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56BA" w14:textId="77777777" w:rsidR="00AD1C86" w:rsidRDefault="00523F1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4年经济学院申请审核制与硕博连读</w:t>
      </w:r>
    </w:p>
    <w:p w14:paraId="4783FD1B" w14:textId="77777777" w:rsidR="00AD1C86" w:rsidRDefault="00523F1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博士研究生招生工作细则</w:t>
      </w:r>
    </w:p>
    <w:p w14:paraId="2D91BEFD" w14:textId="77777777" w:rsidR="00AD1C86" w:rsidRDefault="00AD1C8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B58C301" w14:textId="77777777" w:rsidR="00AD1C86" w:rsidRDefault="00523F1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根据学校博士招生简章相关规定，结合学院学科特点，为做好</w:t>
      </w:r>
      <w:r>
        <w:rPr>
          <w:rFonts w:ascii="宋体" w:eastAsia="宋体" w:hAnsi="宋体" w:hint="eastAsia"/>
          <w:sz w:val="28"/>
          <w:szCs w:val="28"/>
        </w:rPr>
        <w:t>学</w:t>
      </w:r>
      <w:r>
        <w:rPr>
          <w:rFonts w:ascii="宋体" w:eastAsia="宋体" w:hAnsi="宋体"/>
          <w:sz w:val="28"/>
          <w:szCs w:val="28"/>
        </w:rPr>
        <w:t>院博士审核制及硕博连读招生工作，</w:t>
      </w:r>
      <w:r>
        <w:rPr>
          <w:rFonts w:ascii="宋体" w:eastAsia="宋体" w:hAnsi="宋体" w:hint="eastAsia"/>
          <w:sz w:val="28"/>
          <w:szCs w:val="28"/>
        </w:rPr>
        <w:t>特制定如下工作细则。</w:t>
      </w:r>
    </w:p>
    <w:p w14:paraId="273DE810" w14:textId="77777777" w:rsidR="00AD1C86" w:rsidRDefault="00523F17">
      <w:pPr>
        <w:pStyle w:val="ac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领导机构</w:t>
      </w:r>
    </w:p>
    <w:p w14:paraId="0CFC7A78" w14:textId="77777777" w:rsidR="00AD1C86" w:rsidRDefault="00523F1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学院成立研究生招生领导小组，负责统筹全院的招生工作；领导小组下设各学科专业工作小组，负责对申请人员的材料审核和复试工作。</w:t>
      </w:r>
    </w:p>
    <w:p w14:paraId="4CF2FA1A" w14:textId="77777777" w:rsidR="00AD1C86" w:rsidRDefault="00523F17">
      <w:pPr>
        <w:pStyle w:val="ac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ascii="宋体" w:eastAsia="宋体" w:hAnsi="宋体" w:cs="Arial" w:hint="eastAsia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ascii="宋体" w:eastAsia="宋体" w:hAnsi="宋体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8071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AD1C86" w14:paraId="13ECA060" w14:textId="77777777">
        <w:trPr>
          <w:tblCellSpacing w:w="0" w:type="dxa"/>
          <w:jc w:val="center"/>
        </w:trPr>
        <w:tc>
          <w:tcPr>
            <w:tcW w:w="8071" w:type="dxa"/>
            <w:vAlign w:val="center"/>
          </w:tcPr>
          <w:p w14:paraId="20718D3E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14:paraId="3F44362D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36DF2E18" w14:textId="77777777" w:rsidR="00AD1C86" w:rsidRDefault="00523F17">
            <w:pPr>
              <w:widowControl/>
              <w:wordWrap w:val="0"/>
              <w:spacing w:line="440" w:lineRule="atLeast"/>
              <w:ind w:leftChars="100" w:left="210"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1.招生对象：面向符合报考条件的应、往届学术型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、专业学位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硕士，不接受同等学力考生报名。录取类别为非定向全日制。</w:t>
            </w:r>
          </w:p>
          <w:p w14:paraId="2AF82F14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0E32DC60" w14:textId="77777777" w:rsidR="00AD1C86" w:rsidRDefault="00523F17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（1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专业基础扎实，学习成绩优良； </w:t>
            </w:r>
          </w:p>
          <w:p w14:paraId="503CF4A3" w14:textId="77777777" w:rsidR="00AD1C86" w:rsidRDefault="00523F17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（2）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代表性学术成果（包括已发表论文、未发表的工作论文），正式发表论文须提交论文的期刊封面页、目录页、全文扫描件和检索证明，检索证明需含作者顺序、论文期刊级别等相关信息。所有论文（包括已发表论文、未发表的工作论文）均须提交全部作者的信息说明。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14:paraId="4D820009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论文级别要求须满足以下其中一项：</w:t>
            </w:r>
          </w:p>
          <w:p w14:paraId="0F48258D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①在学校规定的B1类及以上级别学术期刊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至少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正式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发表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篇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相关专业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论文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5DD54240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②所发表的相关专业论文级别没有达到B1类及以上级别，或无公开发表论文，可提供至少1篇相关专业的高质量工作论文，并同时提供不少于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两位相关领域资深学者（国家级人才工程入选者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）关于工作论文的推荐意见。申请人须提供推荐人工作简历。</w:t>
            </w:r>
          </w:p>
          <w:p w14:paraId="595B7BA6" w14:textId="77777777" w:rsidR="00AD1C86" w:rsidRDefault="00523F17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国家级人才工程包括：两院院士，教育部重大人才工程项目（特聘教授、讲座教授、青年学者），国家杰出/优秀青年科学基金获得者，国家高层次人才特殊支持计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划（万人计划）。</w:t>
            </w:r>
          </w:p>
          <w:p w14:paraId="25A36673" w14:textId="77777777" w:rsidR="00AD1C86" w:rsidRDefault="00523F17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推荐意见书经推荐人签字后，同时附推荐人单位及联系电话信息，直接由推荐人通过工作邮箱，以附件形式发送到邮箱o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jyygb203@163.com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，邮件命名为：考生姓名+专业+审核制博士报名推荐书。</w:t>
            </w:r>
          </w:p>
          <w:p w14:paraId="089E06C6" w14:textId="77777777" w:rsidR="00AD1C86" w:rsidRDefault="00523F17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3. 需要提交如下材料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14:paraId="317687DD" w14:textId="77777777" w:rsidR="00AD1C86" w:rsidRDefault="00523F17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（1）一份学习与学术研究经历的简要个人陈述（自本科起，且注明硕士研究生导师姓名）；</w:t>
            </w:r>
          </w:p>
          <w:p w14:paraId="2B46EA06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（2）一份本科与硕士阶段的学习成绩单（须就读单位盖章）；</w:t>
            </w:r>
          </w:p>
          <w:p w14:paraId="5A8CBF9F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（3）一本硕士学位论文全文（往届生）或论文摘要（应届生）；</w:t>
            </w:r>
          </w:p>
          <w:p w14:paraId="64A00FA0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（4）正式发表论文相关材料或工作论文相关材料；</w:t>
            </w:r>
          </w:p>
          <w:p w14:paraId="6B84574C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（5）一份不少于3000字的拟攻读博士学位的研究计划书（暨南大学研究生招生信息网下载中心下载）；</w:t>
            </w:r>
          </w:p>
          <w:p w14:paraId="4F15E735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（6）一份最高学位证书、相关获奖证书及外语水平证明材料复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印件；</w:t>
            </w:r>
          </w:p>
          <w:p w14:paraId="1653CBFA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（7）两封正高职称专家亲笔署名的推荐信；</w:t>
            </w:r>
          </w:p>
          <w:p w14:paraId="27C4E2A1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（8）博士生入学考试报名信息简表；</w:t>
            </w:r>
          </w:p>
          <w:p w14:paraId="473705CB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（9）政审表（暨南大学研究生招生信息网下载中心下载）。</w:t>
            </w:r>
          </w:p>
          <w:p w14:paraId="24E60547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上述材料须按序整理成册，每位考生向学院研究生管理部门提交两份，一经受理，恕不退回。若材料不全，则不予受理。学院会根据实际情况，要求申请者提供申请材料原件以供查验。一经发现申请材料不实，则取消申请或录取资格。</w:t>
            </w:r>
          </w:p>
          <w:p w14:paraId="2765480A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 w14:paraId="738979E7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三</w:t>
            </w:r>
            <w:r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）硕博连读</w:t>
            </w:r>
            <w:r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7C167DB0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1.招生对象：面向符合报考条件的暨南大学非定向全日制学术型硕士在校生，录取类别为非定向全日制。</w:t>
            </w:r>
          </w:p>
          <w:p w14:paraId="05E0C300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1AA5866F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（1）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学位成绩平均分80分以上；</w:t>
            </w:r>
          </w:p>
          <w:p w14:paraId="5B2302F9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（2）一篇代表性学术论文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69360291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 需要提交如下材料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14:paraId="580D5508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（1）一份学习与学术研究经历的简要个人陈述（自本科起）；</w:t>
            </w:r>
          </w:p>
          <w:p w14:paraId="12840460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（2）一份硕士学位论文开题报告；</w:t>
            </w:r>
          </w:p>
          <w:p w14:paraId="6DA8A300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（3）一篇学术论文代表作；</w:t>
            </w:r>
          </w:p>
          <w:p w14:paraId="798225D1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（4）一份不少于3000字的拟攻读博士学位的研究计划书；</w:t>
            </w:r>
          </w:p>
          <w:p w14:paraId="10F1B5A5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（5）一份最高学位证书、相关获奖证书及外语水平证明材料复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印件；</w:t>
            </w:r>
          </w:p>
          <w:p w14:paraId="23D23204" w14:textId="77777777" w:rsidR="00AD1C86" w:rsidRDefault="00523F1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（6）两封具有正高职称专家的推荐信；</w:t>
            </w:r>
          </w:p>
          <w:p w14:paraId="51D58A56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（7）博士生入学考试报名信息简表；</w:t>
            </w:r>
          </w:p>
          <w:p w14:paraId="0828D8A4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（8）政审表（可自我校研究生招生信息网下载中心下载）。</w:t>
            </w:r>
          </w:p>
          <w:p w14:paraId="220BC56D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上述材料须按序整理成册，每位考生向学院研究生管理部门提交</w:t>
            </w:r>
            <w:r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两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份，一经受理，恕不退回。若材料不全，则不予受理。学院会根据实际情况，要求申请者提供申请材料原件以供查验。一经发现申请材料不实，则取消申请或录取资格。</w:t>
            </w:r>
          </w:p>
          <w:p w14:paraId="38A1A2C4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14:paraId="2BEE0D93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成立各相关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不少于7位专家对申请材料进行审核，分别给出外语、专业素质、研究潜力三个方面的成绩（总分300分，每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项满分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100分）。每位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专家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独立评分，去掉最高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与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最低分，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再计算平均分，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以专业为单位，按平均分由高到低排序，确定复试名单。</w:t>
            </w:r>
          </w:p>
          <w:p w14:paraId="668B881B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审核成绩及格要求：每个方面审核成绩不得低于80分，审核总成绩不得低于240分。</w:t>
            </w:r>
          </w:p>
          <w:p w14:paraId="11F16D7F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 w14:paraId="76025403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1.每位考生复试时间不少于30分钟，其中每人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进行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15分钟学术情况汇报（PPT形式）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525DDDBE" w14:textId="39B9F789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2.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组织各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不少于7位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专家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对考生进行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复试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，独立评分，分别给出外语、专业素质、研究潜力三个方面的成绩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7610962A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.以专业为单位，按材料审核成绩与复试成绩相加后的总成绩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lastRenderedPageBreak/>
              <w:t>排序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确定拟录取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名单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，审核与复试的分数各占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50%。</w:t>
            </w:r>
          </w:p>
          <w:p w14:paraId="755DC8C8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五</w:t>
            </w:r>
            <w:r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联系方式</w:t>
            </w:r>
          </w:p>
          <w:p w14:paraId="29ECA6DB" w14:textId="77777777" w:rsidR="00AD1C86" w:rsidRDefault="00523F17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申请</w:t>
            </w:r>
            <w:r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  <w:t>材料邮寄地址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广州市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天河区黄埔大道西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601暨南大学</w:t>
            </w:r>
            <w:r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经济学院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205</w:t>
            </w:r>
          </w:p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2255"/>
              <w:gridCol w:w="2255"/>
            </w:tblGrid>
            <w:tr w:rsidR="00AD1C86" w14:paraId="4E5183C5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76C9DF52" w14:textId="77777777" w:rsidR="00AD1C86" w:rsidRDefault="00523F17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255" w:type="dxa"/>
                  <w:vAlign w:val="center"/>
                </w:tcPr>
                <w:p w14:paraId="39893CBC" w14:textId="77777777" w:rsidR="00AD1C86" w:rsidRDefault="00523F17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255" w:type="dxa"/>
                  <w:vAlign w:val="center"/>
                </w:tcPr>
                <w:p w14:paraId="60EBBA28" w14:textId="77777777" w:rsidR="00AD1C86" w:rsidRDefault="00523F17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电话</w:t>
                  </w:r>
                </w:p>
              </w:tc>
            </w:tr>
            <w:tr w:rsidR="00AD1C86" w14:paraId="7CF59158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28390458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金融学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2E686D66" w14:textId="77777777" w:rsidR="00AD1C86" w:rsidRDefault="00AE54BE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李</w:t>
                  </w:r>
                  <w:r w:rsidR="00523F17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739BC31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</w:t>
                  </w:r>
                  <w:r w:rsidR="00AE54BE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1750</w:t>
                  </w:r>
                </w:p>
              </w:tc>
            </w:tr>
            <w:tr w:rsidR="00AE54BE" w14:paraId="14EC09E1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73D5CC62" w14:textId="77777777" w:rsidR="00AE54BE" w:rsidRDefault="00AE54BE" w:rsidP="00AE54BE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公司金融与投资学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6C0ECFB3" w14:textId="77777777" w:rsidR="00AE54BE" w:rsidRDefault="00AE54BE" w:rsidP="00AE54BE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李老师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0F42E8DC" w14:textId="77777777" w:rsidR="00AE54BE" w:rsidRDefault="00AE54BE" w:rsidP="00AE54BE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</w:t>
                  </w: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1750</w:t>
                  </w:r>
                </w:p>
              </w:tc>
            </w:tr>
            <w:tr w:rsidR="00AE54BE" w14:paraId="182071AC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3E43BAEE" w14:textId="77777777" w:rsidR="00AE54BE" w:rsidRDefault="00AE54BE" w:rsidP="00AE54BE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国家金融学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47670D29" w14:textId="77777777" w:rsidR="00AE54BE" w:rsidRDefault="00AE54BE" w:rsidP="00AE54BE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李老师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5770A96C" w14:textId="77777777" w:rsidR="00AE54BE" w:rsidRDefault="00AE54BE" w:rsidP="00AE54BE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</w:t>
                  </w: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1750</w:t>
                  </w:r>
                </w:p>
              </w:tc>
            </w:tr>
            <w:tr w:rsidR="00AD1C86" w14:paraId="312032EC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2FB59A5E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数量经济学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64EFDB8B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60C643B4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AD1C86" w14:paraId="1A561CAC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3B4E5C1B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统计学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48303F84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E017E45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AD1C86" w14:paraId="57D44C05" w14:textId="77777777">
              <w:trPr>
                <w:trHeight w:val="502"/>
                <w:jc w:val="center"/>
              </w:trPr>
              <w:tc>
                <w:tcPr>
                  <w:tcW w:w="2255" w:type="dxa"/>
                  <w:vAlign w:val="center"/>
                </w:tcPr>
                <w:p w14:paraId="7496B2D8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西方经济学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545809CB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507C9E5E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AD1C86" w14:paraId="47D7692C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06754DC9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人口、资源与环境经济学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5D35D60F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561E692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AD1C86" w14:paraId="396C8DD5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2DEA99D2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国民经济学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1C1BE927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5CC4B2A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AD1C86" w14:paraId="71ACAEA3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1489FCB9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劳动</w:t>
                  </w: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0CB0FE9B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D243907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AD1C86" w14:paraId="43C2376E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08B48F0A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中观经济学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11E034CC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6156387E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AD1C86" w14:paraId="621C9F67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0CD541E5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政治经济学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6C4D93E1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72F0696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AD1C86" w14:paraId="2E436448" w14:textId="77777777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7F1C1672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国际贸易学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7396000F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5C8D27F9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AD1C86" w14:paraId="19C6C78C" w14:textId="77777777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14:paraId="6A6AFC6A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世界</w:t>
                  </w: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经济</w:t>
                  </w:r>
                </w:p>
              </w:tc>
              <w:tc>
                <w:tcPr>
                  <w:tcW w:w="2255" w:type="dxa"/>
                  <w:vAlign w:val="center"/>
                </w:tcPr>
                <w:p w14:paraId="25625BAE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4963EEA3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AD1C86" w14:paraId="3A5DF0BC" w14:textId="77777777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14:paraId="79E201A6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财政学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6E663B8E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6307B956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-85226309</w:t>
                  </w:r>
                </w:p>
              </w:tc>
            </w:tr>
            <w:tr w:rsidR="00AD1C86" w14:paraId="613E4033" w14:textId="77777777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14:paraId="40E923A1" w14:textId="77777777" w:rsidR="00AD1C86" w:rsidRDefault="00523F17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区域经济学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4B08AE54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2714BA5D" w14:textId="77777777" w:rsidR="00AD1C86" w:rsidRDefault="00523F17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</w:tbl>
          <w:p w14:paraId="2C31CA22" w14:textId="77777777" w:rsidR="00AD1C86" w:rsidRDefault="00AD1C86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</w:p>
          <w:p w14:paraId="0D243985" w14:textId="77777777" w:rsidR="00AD1C86" w:rsidRDefault="00523F17">
            <w:pPr>
              <w:widowControl/>
              <w:wordWrap w:val="0"/>
              <w:spacing w:line="440" w:lineRule="atLeast"/>
              <w:jc w:val="righ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经济学院</w:t>
            </w:r>
          </w:p>
          <w:p w14:paraId="41BF5B83" w14:textId="77777777" w:rsidR="00AD1C86" w:rsidRDefault="00523F17">
            <w:pPr>
              <w:widowControl/>
              <w:wordWrap w:val="0"/>
              <w:spacing w:line="440" w:lineRule="atLeast"/>
              <w:jc w:val="righ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2023.11.7 </w:t>
            </w:r>
          </w:p>
          <w:p w14:paraId="65269345" w14:textId="77777777" w:rsidR="00AD1C86" w:rsidRDefault="00AD1C86">
            <w:pPr>
              <w:widowControl/>
              <w:wordWrap w:val="0"/>
              <w:ind w:hanging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14:paraId="77D14256" w14:textId="77777777" w:rsidR="00AD1C86" w:rsidRDefault="00AD1C86"/>
    <w:sectPr w:rsidR="00AD1C8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762D" w14:textId="77777777" w:rsidR="000B6491" w:rsidRDefault="000B6491">
      <w:r>
        <w:separator/>
      </w:r>
    </w:p>
  </w:endnote>
  <w:endnote w:type="continuationSeparator" w:id="0">
    <w:p w14:paraId="768062B7" w14:textId="77777777" w:rsidR="000B6491" w:rsidRDefault="000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E0F4" w14:textId="77777777" w:rsidR="000B6491" w:rsidRDefault="000B6491">
      <w:r>
        <w:separator/>
      </w:r>
    </w:p>
  </w:footnote>
  <w:footnote w:type="continuationSeparator" w:id="0">
    <w:p w14:paraId="14EFC386" w14:textId="77777777" w:rsidR="000B6491" w:rsidRDefault="000B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DE6C" w14:textId="77777777" w:rsidR="00AD1C86" w:rsidRDefault="00AD1C8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 w16cid:durableId="106695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3MTkzODgwNWNkNTUzZDE0NTc0NzZiMjJmMTQwOGUifQ=="/>
  </w:docVars>
  <w:rsids>
    <w:rsidRoot w:val="00CE32B6"/>
    <w:rsid w:val="000029A8"/>
    <w:rsid w:val="00004A66"/>
    <w:rsid w:val="00013843"/>
    <w:rsid w:val="00013C62"/>
    <w:rsid w:val="000161E3"/>
    <w:rsid w:val="000220D0"/>
    <w:rsid w:val="00031C74"/>
    <w:rsid w:val="00034BAC"/>
    <w:rsid w:val="00046327"/>
    <w:rsid w:val="00046DAA"/>
    <w:rsid w:val="00051577"/>
    <w:rsid w:val="000520D3"/>
    <w:rsid w:val="00053AD8"/>
    <w:rsid w:val="00053B9F"/>
    <w:rsid w:val="00056A03"/>
    <w:rsid w:val="000625BE"/>
    <w:rsid w:val="00075489"/>
    <w:rsid w:val="00081FD1"/>
    <w:rsid w:val="000828AA"/>
    <w:rsid w:val="00084A66"/>
    <w:rsid w:val="00086202"/>
    <w:rsid w:val="0009183C"/>
    <w:rsid w:val="00092216"/>
    <w:rsid w:val="00093413"/>
    <w:rsid w:val="00095BCA"/>
    <w:rsid w:val="00096937"/>
    <w:rsid w:val="00096E0C"/>
    <w:rsid w:val="000A1780"/>
    <w:rsid w:val="000B186C"/>
    <w:rsid w:val="000B6487"/>
    <w:rsid w:val="000B6491"/>
    <w:rsid w:val="000C0483"/>
    <w:rsid w:val="000C0B0B"/>
    <w:rsid w:val="000C3FB0"/>
    <w:rsid w:val="000D3292"/>
    <w:rsid w:val="000D369F"/>
    <w:rsid w:val="000E56DE"/>
    <w:rsid w:val="000E6A35"/>
    <w:rsid w:val="000F5F1B"/>
    <w:rsid w:val="000F7C3F"/>
    <w:rsid w:val="000F7C8E"/>
    <w:rsid w:val="00100FBB"/>
    <w:rsid w:val="00104DBF"/>
    <w:rsid w:val="00106B0F"/>
    <w:rsid w:val="001070DF"/>
    <w:rsid w:val="00110B62"/>
    <w:rsid w:val="0011255A"/>
    <w:rsid w:val="00114241"/>
    <w:rsid w:val="00114CD9"/>
    <w:rsid w:val="00114F6D"/>
    <w:rsid w:val="00121473"/>
    <w:rsid w:val="00124B71"/>
    <w:rsid w:val="00125637"/>
    <w:rsid w:val="001263DF"/>
    <w:rsid w:val="0012702B"/>
    <w:rsid w:val="00135AA0"/>
    <w:rsid w:val="00137F1A"/>
    <w:rsid w:val="001405B7"/>
    <w:rsid w:val="0015008C"/>
    <w:rsid w:val="00160499"/>
    <w:rsid w:val="00161D58"/>
    <w:rsid w:val="0016465E"/>
    <w:rsid w:val="001658C0"/>
    <w:rsid w:val="00166D8E"/>
    <w:rsid w:val="001730CF"/>
    <w:rsid w:val="001765B0"/>
    <w:rsid w:val="00176A2A"/>
    <w:rsid w:val="001821FC"/>
    <w:rsid w:val="00182C80"/>
    <w:rsid w:val="0018371B"/>
    <w:rsid w:val="001909C7"/>
    <w:rsid w:val="00191B07"/>
    <w:rsid w:val="001959AA"/>
    <w:rsid w:val="001A1003"/>
    <w:rsid w:val="001A3AD1"/>
    <w:rsid w:val="001B5DBE"/>
    <w:rsid w:val="001B6589"/>
    <w:rsid w:val="001B7960"/>
    <w:rsid w:val="001C37A2"/>
    <w:rsid w:val="001C4CC3"/>
    <w:rsid w:val="001D622A"/>
    <w:rsid w:val="001E05F0"/>
    <w:rsid w:val="001F55F3"/>
    <w:rsid w:val="00203C04"/>
    <w:rsid w:val="00206896"/>
    <w:rsid w:val="00206E21"/>
    <w:rsid w:val="00206F11"/>
    <w:rsid w:val="00213136"/>
    <w:rsid w:val="00220D29"/>
    <w:rsid w:val="00220DDD"/>
    <w:rsid w:val="0022144E"/>
    <w:rsid w:val="00223D19"/>
    <w:rsid w:val="0023019E"/>
    <w:rsid w:val="00230596"/>
    <w:rsid w:val="00244866"/>
    <w:rsid w:val="00250A0A"/>
    <w:rsid w:val="002540BC"/>
    <w:rsid w:val="002614B4"/>
    <w:rsid w:val="002627F0"/>
    <w:rsid w:val="00265629"/>
    <w:rsid w:val="0027009E"/>
    <w:rsid w:val="0027377A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0B1"/>
    <w:rsid w:val="002A560E"/>
    <w:rsid w:val="002B35B4"/>
    <w:rsid w:val="002C18F5"/>
    <w:rsid w:val="002D37F9"/>
    <w:rsid w:val="002D4A85"/>
    <w:rsid w:val="002D5BD9"/>
    <w:rsid w:val="002D7DAE"/>
    <w:rsid w:val="002E3757"/>
    <w:rsid w:val="002E52CB"/>
    <w:rsid w:val="002F096A"/>
    <w:rsid w:val="002F0973"/>
    <w:rsid w:val="002F6FAB"/>
    <w:rsid w:val="00304C2F"/>
    <w:rsid w:val="00306485"/>
    <w:rsid w:val="00316D0F"/>
    <w:rsid w:val="00320951"/>
    <w:rsid w:val="00334B39"/>
    <w:rsid w:val="003379BD"/>
    <w:rsid w:val="00350008"/>
    <w:rsid w:val="0035429A"/>
    <w:rsid w:val="003602EB"/>
    <w:rsid w:val="0036046D"/>
    <w:rsid w:val="003672A2"/>
    <w:rsid w:val="00367DDF"/>
    <w:rsid w:val="003732FD"/>
    <w:rsid w:val="003842E6"/>
    <w:rsid w:val="00384D05"/>
    <w:rsid w:val="003851AD"/>
    <w:rsid w:val="00385883"/>
    <w:rsid w:val="003A1172"/>
    <w:rsid w:val="003A20C7"/>
    <w:rsid w:val="003A69D4"/>
    <w:rsid w:val="003B09D9"/>
    <w:rsid w:val="003B51E4"/>
    <w:rsid w:val="003B61EA"/>
    <w:rsid w:val="003B7787"/>
    <w:rsid w:val="003C2EE1"/>
    <w:rsid w:val="003C6A54"/>
    <w:rsid w:val="003D700B"/>
    <w:rsid w:val="003E1652"/>
    <w:rsid w:val="003E5D70"/>
    <w:rsid w:val="003E7BD4"/>
    <w:rsid w:val="003F52F1"/>
    <w:rsid w:val="003F5C84"/>
    <w:rsid w:val="0040044A"/>
    <w:rsid w:val="00401AC9"/>
    <w:rsid w:val="00406720"/>
    <w:rsid w:val="00414367"/>
    <w:rsid w:val="00416831"/>
    <w:rsid w:val="00417FDD"/>
    <w:rsid w:val="004238A6"/>
    <w:rsid w:val="0042566B"/>
    <w:rsid w:val="004274DB"/>
    <w:rsid w:val="004356BC"/>
    <w:rsid w:val="00443D86"/>
    <w:rsid w:val="004476BD"/>
    <w:rsid w:val="004477A9"/>
    <w:rsid w:val="004515F1"/>
    <w:rsid w:val="0045592C"/>
    <w:rsid w:val="0045699E"/>
    <w:rsid w:val="00463DDF"/>
    <w:rsid w:val="00466102"/>
    <w:rsid w:val="0046746E"/>
    <w:rsid w:val="004707D1"/>
    <w:rsid w:val="0047535B"/>
    <w:rsid w:val="00476B69"/>
    <w:rsid w:val="00486495"/>
    <w:rsid w:val="004961A4"/>
    <w:rsid w:val="004A11EC"/>
    <w:rsid w:val="004A78C4"/>
    <w:rsid w:val="004B1134"/>
    <w:rsid w:val="004C1D21"/>
    <w:rsid w:val="004C544F"/>
    <w:rsid w:val="004D06A1"/>
    <w:rsid w:val="004E6BFE"/>
    <w:rsid w:val="004F6EE1"/>
    <w:rsid w:val="00502846"/>
    <w:rsid w:val="00503568"/>
    <w:rsid w:val="00504467"/>
    <w:rsid w:val="0050771E"/>
    <w:rsid w:val="00507D7E"/>
    <w:rsid w:val="00513359"/>
    <w:rsid w:val="005152FA"/>
    <w:rsid w:val="005205B5"/>
    <w:rsid w:val="005210F4"/>
    <w:rsid w:val="00522810"/>
    <w:rsid w:val="00523F17"/>
    <w:rsid w:val="00527887"/>
    <w:rsid w:val="0053301D"/>
    <w:rsid w:val="0054334B"/>
    <w:rsid w:val="00545AEC"/>
    <w:rsid w:val="0055373E"/>
    <w:rsid w:val="00560CC7"/>
    <w:rsid w:val="00561048"/>
    <w:rsid w:val="0056474E"/>
    <w:rsid w:val="00565CA8"/>
    <w:rsid w:val="00573157"/>
    <w:rsid w:val="0058505B"/>
    <w:rsid w:val="005855BA"/>
    <w:rsid w:val="0059070B"/>
    <w:rsid w:val="00592EE3"/>
    <w:rsid w:val="00593AB8"/>
    <w:rsid w:val="00594E58"/>
    <w:rsid w:val="005A328A"/>
    <w:rsid w:val="005B22BA"/>
    <w:rsid w:val="005B2ABA"/>
    <w:rsid w:val="005B30F9"/>
    <w:rsid w:val="005C4838"/>
    <w:rsid w:val="005C49D3"/>
    <w:rsid w:val="005C51B8"/>
    <w:rsid w:val="005C6534"/>
    <w:rsid w:val="005C6F72"/>
    <w:rsid w:val="005D5F2E"/>
    <w:rsid w:val="005E0948"/>
    <w:rsid w:val="005E1C80"/>
    <w:rsid w:val="005F3511"/>
    <w:rsid w:val="005F557E"/>
    <w:rsid w:val="0060029A"/>
    <w:rsid w:val="006037FE"/>
    <w:rsid w:val="00606B21"/>
    <w:rsid w:val="0061043F"/>
    <w:rsid w:val="00610663"/>
    <w:rsid w:val="00611233"/>
    <w:rsid w:val="006125EF"/>
    <w:rsid w:val="00613DBE"/>
    <w:rsid w:val="00614B8F"/>
    <w:rsid w:val="006215AD"/>
    <w:rsid w:val="006226C3"/>
    <w:rsid w:val="006300E5"/>
    <w:rsid w:val="00631C00"/>
    <w:rsid w:val="00635306"/>
    <w:rsid w:val="00642866"/>
    <w:rsid w:val="0064480F"/>
    <w:rsid w:val="00646BC8"/>
    <w:rsid w:val="00653FC9"/>
    <w:rsid w:val="00661E5B"/>
    <w:rsid w:val="00663CDF"/>
    <w:rsid w:val="00666BBF"/>
    <w:rsid w:val="00666BEC"/>
    <w:rsid w:val="006670C2"/>
    <w:rsid w:val="00670F13"/>
    <w:rsid w:val="00677111"/>
    <w:rsid w:val="00687402"/>
    <w:rsid w:val="00687947"/>
    <w:rsid w:val="0069271F"/>
    <w:rsid w:val="00692804"/>
    <w:rsid w:val="0069280B"/>
    <w:rsid w:val="00694034"/>
    <w:rsid w:val="00694A15"/>
    <w:rsid w:val="006A033D"/>
    <w:rsid w:val="006A0A44"/>
    <w:rsid w:val="006A5DE7"/>
    <w:rsid w:val="006B4A21"/>
    <w:rsid w:val="006B4E7F"/>
    <w:rsid w:val="006B4F95"/>
    <w:rsid w:val="006B4FB6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556A"/>
    <w:rsid w:val="00716114"/>
    <w:rsid w:val="0071728E"/>
    <w:rsid w:val="00717B23"/>
    <w:rsid w:val="007206ED"/>
    <w:rsid w:val="00724120"/>
    <w:rsid w:val="00727497"/>
    <w:rsid w:val="007278E0"/>
    <w:rsid w:val="007303CD"/>
    <w:rsid w:val="0073543E"/>
    <w:rsid w:val="00741E10"/>
    <w:rsid w:val="00746FB6"/>
    <w:rsid w:val="00752F67"/>
    <w:rsid w:val="00756992"/>
    <w:rsid w:val="00771F0F"/>
    <w:rsid w:val="00776345"/>
    <w:rsid w:val="00783E79"/>
    <w:rsid w:val="00786A16"/>
    <w:rsid w:val="00787895"/>
    <w:rsid w:val="007918DA"/>
    <w:rsid w:val="007922EF"/>
    <w:rsid w:val="007A0E3F"/>
    <w:rsid w:val="007A123E"/>
    <w:rsid w:val="007A6FE8"/>
    <w:rsid w:val="007B3879"/>
    <w:rsid w:val="007C24D2"/>
    <w:rsid w:val="007D0AFF"/>
    <w:rsid w:val="007D6030"/>
    <w:rsid w:val="007E0D5B"/>
    <w:rsid w:val="007E1F3E"/>
    <w:rsid w:val="007E5287"/>
    <w:rsid w:val="00800739"/>
    <w:rsid w:val="00802963"/>
    <w:rsid w:val="008121A6"/>
    <w:rsid w:val="0081303E"/>
    <w:rsid w:val="008140AE"/>
    <w:rsid w:val="0081470C"/>
    <w:rsid w:val="0081706E"/>
    <w:rsid w:val="0083197B"/>
    <w:rsid w:val="00831E78"/>
    <w:rsid w:val="008359AF"/>
    <w:rsid w:val="00845ED9"/>
    <w:rsid w:val="0085281F"/>
    <w:rsid w:val="008528B1"/>
    <w:rsid w:val="00852EFB"/>
    <w:rsid w:val="00865709"/>
    <w:rsid w:val="00875B71"/>
    <w:rsid w:val="00877CB2"/>
    <w:rsid w:val="00881EDD"/>
    <w:rsid w:val="008839A4"/>
    <w:rsid w:val="00890AB5"/>
    <w:rsid w:val="008923D6"/>
    <w:rsid w:val="00893150"/>
    <w:rsid w:val="00897C16"/>
    <w:rsid w:val="008A2912"/>
    <w:rsid w:val="008A2F44"/>
    <w:rsid w:val="008A309E"/>
    <w:rsid w:val="008A7CE3"/>
    <w:rsid w:val="008B5297"/>
    <w:rsid w:val="008C13BD"/>
    <w:rsid w:val="008C47AC"/>
    <w:rsid w:val="008C6401"/>
    <w:rsid w:val="008D06C0"/>
    <w:rsid w:val="008D4AAD"/>
    <w:rsid w:val="008D5B9F"/>
    <w:rsid w:val="008D670B"/>
    <w:rsid w:val="008D6EAA"/>
    <w:rsid w:val="008E0ECB"/>
    <w:rsid w:val="008E22BE"/>
    <w:rsid w:val="008E4124"/>
    <w:rsid w:val="008E6F9C"/>
    <w:rsid w:val="008F11F0"/>
    <w:rsid w:val="00902D1C"/>
    <w:rsid w:val="00904879"/>
    <w:rsid w:val="00904A4B"/>
    <w:rsid w:val="00913478"/>
    <w:rsid w:val="00927D56"/>
    <w:rsid w:val="00927ED4"/>
    <w:rsid w:val="009336A7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17BD"/>
    <w:rsid w:val="00972B2D"/>
    <w:rsid w:val="00973709"/>
    <w:rsid w:val="00975D22"/>
    <w:rsid w:val="009814E3"/>
    <w:rsid w:val="00982326"/>
    <w:rsid w:val="0098365A"/>
    <w:rsid w:val="00994B27"/>
    <w:rsid w:val="00996F48"/>
    <w:rsid w:val="009A1EA6"/>
    <w:rsid w:val="009A45C6"/>
    <w:rsid w:val="009A4AA4"/>
    <w:rsid w:val="009B0B01"/>
    <w:rsid w:val="009B6564"/>
    <w:rsid w:val="009C3252"/>
    <w:rsid w:val="009C633C"/>
    <w:rsid w:val="009C7BBF"/>
    <w:rsid w:val="009D0AF7"/>
    <w:rsid w:val="009D1FC4"/>
    <w:rsid w:val="009D2D9B"/>
    <w:rsid w:val="009D782F"/>
    <w:rsid w:val="009E2D04"/>
    <w:rsid w:val="009E6311"/>
    <w:rsid w:val="009E6F2E"/>
    <w:rsid w:val="009F0762"/>
    <w:rsid w:val="00A0031B"/>
    <w:rsid w:val="00A0236A"/>
    <w:rsid w:val="00A0437B"/>
    <w:rsid w:val="00A04807"/>
    <w:rsid w:val="00A07E63"/>
    <w:rsid w:val="00A17AD5"/>
    <w:rsid w:val="00A20A9F"/>
    <w:rsid w:val="00A21A75"/>
    <w:rsid w:val="00A27D37"/>
    <w:rsid w:val="00A3629A"/>
    <w:rsid w:val="00A41182"/>
    <w:rsid w:val="00A437A6"/>
    <w:rsid w:val="00A43E84"/>
    <w:rsid w:val="00A65635"/>
    <w:rsid w:val="00A66299"/>
    <w:rsid w:val="00A7060C"/>
    <w:rsid w:val="00A726D8"/>
    <w:rsid w:val="00A7730D"/>
    <w:rsid w:val="00A77751"/>
    <w:rsid w:val="00A80A68"/>
    <w:rsid w:val="00A915F0"/>
    <w:rsid w:val="00A936A9"/>
    <w:rsid w:val="00A949CD"/>
    <w:rsid w:val="00AA0E05"/>
    <w:rsid w:val="00AA2E96"/>
    <w:rsid w:val="00AA64A7"/>
    <w:rsid w:val="00AB1A6F"/>
    <w:rsid w:val="00AB313B"/>
    <w:rsid w:val="00AB379A"/>
    <w:rsid w:val="00AB63F5"/>
    <w:rsid w:val="00AC1014"/>
    <w:rsid w:val="00AC420C"/>
    <w:rsid w:val="00AC6600"/>
    <w:rsid w:val="00AD1C86"/>
    <w:rsid w:val="00AD2FF0"/>
    <w:rsid w:val="00AD4808"/>
    <w:rsid w:val="00AD5316"/>
    <w:rsid w:val="00AE0721"/>
    <w:rsid w:val="00AE3C11"/>
    <w:rsid w:val="00AE4307"/>
    <w:rsid w:val="00AE4BC1"/>
    <w:rsid w:val="00AE4C94"/>
    <w:rsid w:val="00AE54BE"/>
    <w:rsid w:val="00AE7F96"/>
    <w:rsid w:val="00AF08A2"/>
    <w:rsid w:val="00B0011A"/>
    <w:rsid w:val="00B04ED4"/>
    <w:rsid w:val="00B10E7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71C"/>
    <w:rsid w:val="00B87985"/>
    <w:rsid w:val="00BA19D4"/>
    <w:rsid w:val="00BA315B"/>
    <w:rsid w:val="00BA5861"/>
    <w:rsid w:val="00BA6791"/>
    <w:rsid w:val="00BB2FB8"/>
    <w:rsid w:val="00BC6A25"/>
    <w:rsid w:val="00BC724E"/>
    <w:rsid w:val="00BD0EA4"/>
    <w:rsid w:val="00BD175E"/>
    <w:rsid w:val="00BD7148"/>
    <w:rsid w:val="00BE6B7A"/>
    <w:rsid w:val="00BF085A"/>
    <w:rsid w:val="00BF47C5"/>
    <w:rsid w:val="00BF4EC2"/>
    <w:rsid w:val="00C1007E"/>
    <w:rsid w:val="00C246E6"/>
    <w:rsid w:val="00C4089D"/>
    <w:rsid w:val="00C41216"/>
    <w:rsid w:val="00C41A2C"/>
    <w:rsid w:val="00C42AE5"/>
    <w:rsid w:val="00C44A65"/>
    <w:rsid w:val="00C45D64"/>
    <w:rsid w:val="00C50ECF"/>
    <w:rsid w:val="00C56C4F"/>
    <w:rsid w:val="00C57280"/>
    <w:rsid w:val="00C64021"/>
    <w:rsid w:val="00C676AD"/>
    <w:rsid w:val="00C73256"/>
    <w:rsid w:val="00C756E9"/>
    <w:rsid w:val="00C75E75"/>
    <w:rsid w:val="00C76537"/>
    <w:rsid w:val="00C826D3"/>
    <w:rsid w:val="00C907F0"/>
    <w:rsid w:val="00C9157C"/>
    <w:rsid w:val="00C929BB"/>
    <w:rsid w:val="00C9393D"/>
    <w:rsid w:val="00C94414"/>
    <w:rsid w:val="00CA78F3"/>
    <w:rsid w:val="00CA7B1E"/>
    <w:rsid w:val="00CC1992"/>
    <w:rsid w:val="00CC5597"/>
    <w:rsid w:val="00CC628F"/>
    <w:rsid w:val="00CD13AD"/>
    <w:rsid w:val="00CD2985"/>
    <w:rsid w:val="00CD344A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03BF3"/>
    <w:rsid w:val="00D163DF"/>
    <w:rsid w:val="00D1654B"/>
    <w:rsid w:val="00D24D24"/>
    <w:rsid w:val="00D251A3"/>
    <w:rsid w:val="00D26B7B"/>
    <w:rsid w:val="00D30F92"/>
    <w:rsid w:val="00D41B79"/>
    <w:rsid w:val="00D448B0"/>
    <w:rsid w:val="00D455DC"/>
    <w:rsid w:val="00D4567D"/>
    <w:rsid w:val="00D500C4"/>
    <w:rsid w:val="00D51538"/>
    <w:rsid w:val="00D57D16"/>
    <w:rsid w:val="00D63F57"/>
    <w:rsid w:val="00D67B02"/>
    <w:rsid w:val="00D823AA"/>
    <w:rsid w:val="00D8678A"/>
    <w:rsid w:val="00D92975"/>
    <w:rsid w:val="00D974CA"/>
    <w:rsid w:val="00DA208A"/>
    <w:rsid w:val="00DA5044"/>
    <w:rsid w:val="00DA6063"/>
    <w:rsid w:val="00DB08EF"/>
    <w:rsid w:val="00DB216D"/>
    <w:rsid w:val="00DB6E24"/>
    <w:rsid w:val="00DC755F"/>
    <w:rsid w:val="00DD055D"/>
    <w:rsid w:val="00DD23C9"/>
    <w:rsid w:val="00DD479B"/>
    <w:rsid w:val="00DD6670"/>
    <w:rsid w:val="00DF0511"/>
    <w:rsid w:val="00DF28F3"/>
    <w:rsid w:val="00E0166E"/>
    <w:rsid w:val="00E05F07"/>
    <w:rsid w:val="00E06BFC"/>
    <w:rsid w:val="00E20722"/>
    <w:rsid w:val="00E212CB"/>
    <w:rsid w:val="00E2231A"/>
    <w:rsid w:val="00E327F8"/>
    <w:rsid w:val="00E34942"/>
    <w:rsid w:val="00E34A99"/>
    <w:rsid w:val="00E34C77"/>
    <w:rsid w:val="00E36603"/>
    <w:rsid w:val="00E4002D"/>
    <w:rsid w:val="00E467C1"/>
    <w:rsid w:val="00E63466"/>
    <w:rsid w:val="00E67740"/>
    <w:rsid w:val="00E730AB"/>
    <w:rsid w:val="00E8042D"/>
    <w:rsid w:val="00E85406"/>
    <w:rsid w:val="00E860CE"/>
    <w:rsid w:val="00E94277"/>
    <w:rsid w:val="00E96704"/>
    <w:rsid w:val="00E974A8"/>
    <w:rsid w:val="00EA6476"/>
    <w:rsid w:val="00EB1E31"/>
    <w:rsid w:val="00EB3A4D"/>
    <w:rsid w:val="00EB44D4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430"/>
    <w:rsid w:val="00F326DF"/>
    <w:rsid w:val="00F4278A"/>
    <w:rsid w:val="00F45A89"/>
    <w:rsid w:val="00F46530"/>
    <w:rsid w:val="00F47436"/>
    <w:rsid w:val="00F61C46"/>
    <w:rsid w:val="00F76609"/>
    <w:rsid w:val="00F7726E"/>
    <w:rsid w:val="00F775FB"/>
    <w:rsid w:val="00F8735C"/>
    <w:rsid w:val="00F9032E"/>
    <w:rsid w:val="00F9195B"/>
    <w:rsid w:val="00F93458"/>
    <w:rsid w:val="00F972B0"/>
    <w:rsid w:val="00FA3757"/>
    <w:rsid w:val="00FA79CF"/>
    <w:rsid w:val="00FA7B04"/>
    <w:rsid w:val="00FA7E25"/>
    <w:rsid w:val="00FB2566"/>
    <w:rsid w:val="00FB5A28"/>
    <w:rsid w:val="00FB6612"/>
    <w:rsid w:val="00FC04CB"/>
    <w:rsid w:val="00FC7D88"/>
    <w:rsid w:val="00FD209B"/>
    <w:rsid w:val="00FD363C"/>
    <w:rsid w:val="00FD7BA1"/>
    <w:rsid w:val="00FE112B"/>
    <w:rsid w:val="00FE1BC5"/>
    <w:rsid w:val="00FE25B0"/>
    <w:rsid w:val="00FE2D46"/>
    <w:rsid w:val="00FE6EA1"/>
    <w:rsid w:val="00FF187F"/>
    <w:rsid w:val="00FF4630"/>
    <w:rsid w:val="20745273"/>
    <w:rsid w:val="4E8E46CA"/>
    <w:rsid w:val="5EA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87E38"/>
  <w15:docId w15:val="{D254EED8-E7FE-4CBE-9A6D-8220743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1206-8A9E-4A6B-94DD-485FDF9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364</Words>
  <Characters>2080</Characters>
  <Application>Microsoft Office Word</Application>
  <DocSecurity>0</DocSecurity>
  <Lines>17</Lines>
  <Paragraphs>4</Paragraphs>
  <ScaleCrop>false</ScaleCrop>
  <Company>微软中国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Yangxin Ye</cp:lastModifiedBy>
  <cp:revision>45</cp:revision>
  <cp:lastPrinted>2023-11-07T02:44:00Z</cp:lastPrinted>
  <dcterms:created xsi:type="dcterms:W3CDTF">2021-11-10T07:17:00Z</dcterms:created>
  <dcterms:modified xsi:type="dcterms:W3CDTF">2023-11-13T09:42:00Z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28F6CD8F172C4AC5B105AD7CE79BC5B9_12</vt:lpwstr>
  </property>
</Properties>
</file>