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5E" w:rsidRPr="00FC452A" w:rsidRDefault="00476D5E" w:rsidP="00FC452A">
      <w:pPr>
        <w:spacing w:line="42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FC452A">
        <w:rPr>
          <w:rFonts w:ascii="微软雅黑" w:eastAsia="微软雅黑" w:hAnsi="微软雅黑" w:hint="eastAsia"/>
          <w:sz w:val="28"/>
          <w:szCs w:val="28"/>
        </w:rPr>
        <w:t>暨南</w:t>
      </w:r>
      <w:r w:rsidRPr="00FC452A">
        <w:rPr>
          <w:rFonts w:ascii="微软雅黑" w:eastAsia="微软雅黑" w:hAnsi="微软雅黑"/>
          <w:sz w:val="28"/>
          <w:szCs w:val="28"/>
        </w:rPr>
        <w:t>大学</w:t>
      </w:r>
      <w:r w:rsidR="00EC3AF7" w:rsidRPr="00FC452A">
        <w:rPr>
          <w:rFonts w:ascii="微软雅黑" w:eastAsia="微软雅黑" w:hAnsi="微软雅黑" w:hint="eastAsia"/>
          <w:sz w:val="28"/>
          <w:szCs w:val="28"/>
        </w:rPr>
        <w:t>信息科学技术学院/网络空间安全学院</w:t>
      </w:r>
    </w:p>
    <w:p w:rsidR="001B5272" w:rsidRPr="00FC452A" w:rsidRDefault="00EC3AF7" w:rsidP="00FC452A">
      <w:pPr>
        <w:spacing w:line="42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FC452A">
        <w:rPr>
          <w:rFonts w:ascii="微软雅黑" w:eastAsia="微软雅黑" w:hAnsi="微软雅黑" w:hint="eastAsia"/>
          <w:sz w:val="28"/>
          <w:szCs w:val="28"/>
        </w:rPr>
        <w:t>申请</w:t>
      </w:r>
      <w:r w:rsidRPr="00FC452A">
        <w:rPr>
          <w:rFonts w:ascii="微软雅黑" w:eastAsia="微软雅黑" w:hAnsi="微软雅黑"/>
          <w:sz w:val="28"/>
          <w:szCs w:val="28"/>
        </w:rPr>
        <w:t>审核制和硕博连读招生工作细则</w:t>
      </w:r>
    </w:p>
    <w:p w:rsidR="00EC3AF7" w:rsidRPr="00476D5E" w:rsidRDefault="00EC3AF7">
      <w:pPr>
        <w:rPr>
          <w:rFonts w:asciiTheme="minorEastAsia" w:hAnsiTheme="minorEastAsia"/>
          <w:sz w:val="24"/>
          <w:szCs w:val="24"/>
        </w:rPr>
      </w:pPr>
    </w:p>
    <w:p w:rsidR="00EC3AF7" w:rsidRPr="00476D5E" w:rsidRDefault="00EC3AF7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根据</w:t>
      </w:r>
      <w:r w:rsidRPr="00476D5E">
        <w:rPr>
          <w:rFonts w:asciiTheme="minorEastAsia" w:hAnsiTheme="minorEastAsia"/>
          <w:sz w:val="24"/>
          <w:szCs w:val="24"/>
        </w:rPr>
        <w:t>学校博士招生简章相关规定，为做好信息科学技术学院/</w:t>
      </w:r>
      <w:r w:rsidRPr="00476D5E">
        <w:rPr>
          <w:rFonts w:asciiTheme="minorEastAsia" w:hAnsiTheme="minorEastAsia" w:hint="eastAsia"/>
          <w:sz w:val="24"/>
          <w:szCs w:val="24"/>
        </w:rPr>
        <w:t>网络空间安全</w:t>
      </w:r>
      <w:r w:rsidRPr="00476D5E">
        <w:rPr>
          <w:rFonts w:asciiTheme="minorEastAsia" w:hAnsiTheme="minorEastAsia"/>
          <w:sz w:val="24"/>
          <w:szCs w:val="24"/>
        </w:rPr>
        <w:t>学院</w:t>
      </w:r>
      <w:r w:rsidRPr="00476D5E">
        <w:rPr>
          <w:rFonts w:asciiTheme="minorEastAsia" w:hAnsiTheme="minorEastAsia" w:hint="eastAsia"/>
          <w:sz w:val="24"/>
          <w:szCs w:val="24"/>
        </w:rPr>
        <w:t>申请</w:t>
      </w:r>
      <w:r w:rsidRPr="00476D5E">
        <w:rPr>
          <w:rFonts w:asciiTheme="minorEastAsia" w:hAnsiTheme="minorEastAsia"/>
          <w:sz w:val="24"/>
          <w:szCs w:val="24"/>
        </w:rPr>
        <w:t>审核制和硕博连读</w:t>
      </w:r>
      <w:r w:rsidRPr="00476D5E">
        <w:rPr>
          <w:rFonts w:asciiTheme="minorEastAsia" w:hAnsiTheme="minorEastAsia" w:hint="eastAsia"/>
          <w:sz w:val="24"/>
          <w:szCs w:val="24"/>
        </w:rPr>
        <w:t>博士</w:t>
      </w:r>
      <w:r w:rsidRPr="00476D5E">
        <w:rPr>
          <w:rFonts w:asciiTheme="minorEastAsia" w:hAnsiTheme="minorEastAsia"/>
          <w:sz w:val="24"/>
          <w:szCs w:val="24"/>
        </w:rPr>
        <w:t>研究生选录工作，特制定如下</w:t>
      </w:r>
      <w:r w:rsidR="00FC452A">
        <w:rPr>
          <w:rFonts w:asciiTheme="minorEastAsia" w:hAnsiTheme="minorEastAsia" w:hint="eastAsia"/>
          <w:sz w:val="24"/>
          <w:szCs w:val="24"/>
        </w:rPr>
        <w:t>工作</w:t>
      </w:r>
      <w:r w:rsidRPr="00476D5E">
        <w:rPr>
          <w:rFonts w:asciiTheme="minorEastAsia" w:hAnsiTheme="minorEastAsia"/>
          <w:sz w:val="24"/>
          <w:szCs w:val="24"/>
        </w:rPr>
        <w:t>细则。</w:t>
      </w:r>
    </w:p>
    <w:p w:rsidR="00EC3AF7" w:rsidRPr="0027539A" w:rsidRDefault="00EC3AF7" w:rsidP="00476D5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7539A">
        <w:rPr>
          <w:rFonts w:asciiTheme="minorEastAsia" w:hAnsiTheme="minorEastAsia" w:hint="eastAsia"/>
          <w:b/>
          <w:sz w:val="24"/>
          <w:szCs w:val="24"/>
        </w:rPr>
        <w:t>一、培养</w:t>
      </w:r>
      <w:r w:rsidRPr="0027539A">
        <w:rPr>
          <w:rFonts w:asciiTheme="minorEastAsia" w:hAnsiTheme="minorEastAsia"/>
          <w:b/>
          <w:sz w:val="24"/>
          <w:szCs w:val="24"/>
        </w:rPr>
        <w:t>目标</w:t>
      </w:r>
    </w:p>
    <w:p w:rsidR="00EC3AF7" w:rsidRPr="00476D5E" w:rsidRDefault="00B07B9E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/>
          <w:sz w:val="24"/>
          <w:szCs w:val="24"/>
        </w:rPr>
        <w:t>培养德、智、体全面发展，在本门学科上掌握坚实的基础理论和系统深入的专门知识，具有独立从事科学研究工作的能力，在科学和专门技术上做出创造性成果的高级专门人才。</w:t>
      </w:r>
    </w:p>
    <w:p w:rsidR="00B07B9E" w:rsidRPr="0027539A" w:rsidRDefault="00B07B9E" w:rsidP="00476D5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7539A">
        <w:rPr>
          <w:rFonts w:asciiTheme="minorEastAsia" w:hAnsiTheme="minorEastAsia" w:hint="eastAsia"/>
          <w:b/>
          <w:sz w:val="24"/>
          <w:szCs w:val="24"/>
        </w:rPr>
        <w:t>二</w:t>
      </w:r>
      <w:r w:rsidRPr="0027539A">
        <w:rPr>
          <w:rFonts w:asciiTheme="minorEastAsia" w:hAnsiTheme="minorEastAsia"/>
          <w:b/>
          <w:sz w:val="24"/>
          <w:szCs w:val="24"/>
        </w:rPr>
        <w:t>、领导</w:t>
      </w:r>
      <w:r w:rsidRPr="0027539A">
        <w:rPr>
          <w:rFonts w:asciiTheme="minorEastAsia" w:hAnsiTheme="minorEastAsia" w:hint="eastAsia"/>
          <w:b/>
          <w:sz w:val="24"/>
          <w:szCs w:val="24"/>
        </w:rPr>
        <w:t>机构</w:t>
      </w:r>
    </w:p>
    <w:p w:rsidR="00B07B9E" w:rsidRPr="00476D5E" w:rsidRDefault="00B07B9E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学院</w:t>
      </w:r>
      <w:r w:rsidRPr="00476D5E">
        <w:rPr>
          <w:rFonts w:asciiTheme="minorEastAsia" w:hAnsiTheme="minorEastAsia"/>
          <w:sz w:val="24"/>
          <w:szCs w:val="24"/>
        </w:rPr>
        <w:t>成立招生领导小组，负责</w:t>
      </w:r>
      <w:r w:rsidRPr="00476D5E">
        <w:rPr>
          <w:rFonts w:asciiTheme="minorEastAsia" w:hAnsiTheme="minorEastAsia" w:hint="eastAsia"/>
          <w:sz w:val="24"/>
          <w:szCs w:val="24"/>
        </w:rPr>
        <w:t>统筹</w:t>
      </w:r>
      <w:r w:rsidRPr="00476D5E">
        <w:rPr>
          <w:rFonts w:asciiTheme="minorEastAsia" w:hAnsiTheme="minorEastAsia"/>
          <w:sz w:val="24"/>
          <w:szCs w:val="24"/>
        </w:rPr>
        <w:t>全院</w:t>
      </w:r>
      <w:r w:rsidRPr="00476D5E">
        <w:rPr>
          <w:rFonts w:asciiTheme="minorEastAsia" w:hAnsiTheme="minorEastAsia" w:hint="eastAsia"/>
          <w:sz w:val="24"/>
          <w:szCs w:val="24"/>
        </w:rPr>
        <w:t>研究生招生</w:t>
      </w:r>
      <w:r w:rsidRPr="00476D5E">
        <w:rPr>
          <w:rFonts w:asciiTheme="minorEastAsia" w:hAnsiTheme="minorEastAsia"/>
          <w:sz w:val="24"/>
          <w:szCs w:val="24"/>
        </w:rPr>
        <w:t>工作；学科</w:t>
      </w:r>
      <w:proofErr w:type="gramStart"/>
      <w:r w:rsidRPr="00476D5E">
        <w:rPr>
          <w:rFonts w:asciiTheme="minorEastAsia" w:hAnsiTheme="minorEastAsia"/>
          <w:sz w:val="24"/>
          <w:szCs w:val="24"/>
        </w:rPr>
        <w:t>点成立</w:t>
      </w:r>
      <w:proofErr w:type="gramEnd"/>
      <w:r w:rsidRPr="00476D5E">
        <w:rPr>
          <w:rFonts w:asciiTheme="minorEastAsia" w:hAnsiTheme="minorEastAsia"/>
          <w:sz w:val="24"/>
          <w:szCs w:val="24"/>
        </w:rPr>
        <w:t>审核面试工作小组，</w:t>
      </w:r>
      <w:r w:rsidR="00FC452A">
        <w:rPr>
          <w:rFonts w:asciiTheme="minorEastAsia" w:hAnsiTheme="minorEastAsia" w:hint="eastAsia"/>
          <w:sz w:val="24"/>
          <w:szCs w:val="24"/>
        </w:rPr>
        <w:t>负责</w:t>
      </w:r>
      <w:r w:rsidRPr="00476D5E">
        <w:rPr>
          <w:rFonts w:asciiTheme="minorEastAsia" w:hAnsiTheme="minorEastAsia"/>
          <w:sz w:val="24"/>
          <w:szCs w:val="24"/>
        </w:rPr>
        <w:t>对申请人员的材料审核和面试工作。</w:t>
      </w:r>
    </w:p>
    <w:p w:rsidR="00B07B9E" w:rsidRPr="0027539A" w:rsidRDefault="00B07B9E" w:rsidP="00476D5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7539A">
        <w:rPr>
          <w:rFonts w:asciiTheme="minorEastAsia" w:hAnsiTheme="minorEastAsia" w:hint="eastAsia"/>
          <w:b/>
          <w:sz w:val="24"/>
          <w:szCs w:val="24"/>
        </w:rPr>
        <w:t>三、</w:t>
      </w:r>
      <w:r w:rsidRPr="0027539A">
        <w:rPr>
          <w:rFonts w:asciiTheme="minorEastAsia" w:hAnsiTheme="minorEastAsia"/>
          <w:b/>
          <w:sz w:val="24"/>
          <w:szCs w:val="24"/>
        </w:rPr>
        <w:t>报考基本条件及</w:t>
      </w:r>
      <w:r w:rsidRPr="0027539A">
        <w:rPr>
          <w:rFonts w:asciiTheme="minorEastAsia" w:hAnsiTheme="minorEastAsia" w:hint="eastAsia"/>
          <w:b/>
          <w:sz w:val="24"/>
          <w:szCs w:val="24"/>
        </w:rPr>
        <w:t>审核</w:t>
      </w:r>
      <w:r w:rsidRPr="0027539A">
        <w:rPr>
          <w:rFonts w:asciiTheme="minorEastAsia" w:hAnsiTheme="minorEastAsia"/>
          <w:b/>
          <w:sz w:val="24"/>
          <w:szCs w:val="24"/>
        </w:rPr>
        <w:t>条件</w:t>
      </w:r>
    </w:p>
    <w:p w:rsidR="00B07B9E" w:rsidRPr="00FC452A" w:rsidRDefault="00B07B9E" w:rsidP="00476D5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C452A">
        <w:rPr>
          <w:rFonts w:asciiTheme="minorEastAsia" w:hAnsiTheme="minorEastAsia" w:hint="eastAsia"/>
          <w:b/>
          <w:sz w:val="24"/>
          <w:szCs w:val="24"/>
        </w:rPr>
        <w:t>（一）</w:t>
      </w:r>
      <w:r w:rsidRPr="00FC452A">
        <w:rPr>
          <w:rFonts w:asciiTheme="minorEastAsia" w:hAnsiTheme="minorEastAsia"/>
          <w:b/>
          <w:sz w:val="24"/>
          <w:szCs w:val="24"/>
        </w:rPr>
        <w:t>基本条件</w:t>
      </w:r>
    </w:p>
    <w:p w:rsidR="00B07B9E" w:rsidRPr="00476D5E" w:rsidRDefault="00B07B9E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1、</w:t>
      </w:r>
      <w:r w:rsidR="00B64EB3" w:rsidRPr="00476D5E">
        <w:rPr>
          <w:rFonts w:asciiTheme="minorEastAsia" w:hAnsiTheme="minorEastAsia"/>
          <w:sz w:val="24"/>
          <w:szCs w:val="24"/>
        </w:rPr>
        <w:t>中华人民共和国公民</w:t>
      </w:r>
      <w:r w:rsidR="00B64EB3" w:rsidRPr="00476D5E">
        <w:rPr>
          <w:rFonts w:asciiTheme="minorEastAsia" w:hAnsiTheme="minorEastAsia" w:hint="eastAsia"/>
          <w:sz w:val="24"/>
          <w:szCs w:val="24"/>
        </w:rPr>
        <w:t>。</w:t>
      </w:r>
    </w:p>
    <w:p w:rsidR="00B07B9E" w:rsidRPr="00476D5E" w:rsidRDefault="00B07B9E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/>
          <w:sz w:val="24"/>
          <w:szCs w:val="24"/>
        </w:rPr>
        <w:t>2</w:t>
      </w:r>
      <w:r w:rsidRPr="00476D5E">
        <w:rPr>
          <w:rFonts w:asciiTheme="minorEastAsia" w:hAnsiTheme="minorEastAsia" w:hint="eastAsia"/>
          <w:sz w:val="24"/>
          <w:szCs w:val="24"/>
        </w:rPr>
        <w:t>、</w:t>
      </w:r>
      <w:r w:rsidRPr="00476D5E">
        <w:rPr>
          <w:rFonts w:asciiTheme="minorEastAsia" w:hAnsiTheme="minorEastAsia"/>
          <w:sz w:val="24"/>
          <w:szCs w:val="24"/>
        </w:rPr>
        <w:t>拥护中国</w:t>
      </w:r>
      <w:r w:rsidR="00B64EB3" w:rsidRPr="00476D5E">
        <w:rPr>
          <w:rFonts w:asciiTheme="minorEastAsia" w:hAnsiTheme="minorEastAsia"/>
          <w:sz w:val="24"/>
          <w:szCs w:val="24"/>
        </w:rPr>
        <w:t>共产党的领导，愿意为社会主义现代化建设服务，品德良好，遵纪守法</w:t>
      </w:r>
      <w:r w:rsidR="00B64EB3" w:rsidRPr="00476D5E">
        <w:rPr>
          <w:rFonts w:asciiTheme="minorEastAsia" w:hAnsiTheme="minorEastAsia" w:hint="eastAsia"/>
          <w:sz w:val="24"/>
          <w:szCs w:val="24"/>
        </w:rPr>
        <w:t>。</w:t>
      </w:r>
    </w:p>
    <w:p w:rsidR="005B06D9" w:rsidRPr="00476D5E" w:rsidRDefault="005B06D9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/>
          <w:sz w:val="24"/>
          <w:szCs w:val="24"/>
        </w:rPr>
        <w:t>3</w:t>
      </w:r>
      <w:r w:rsidRPr="00476D5E">
        <w:rPr>
          <w:rFonts w:asciiTheme="minorEastAsia" w:hAnsiTheme="minorEastAsia" w:hint="eastAsia"/>
          <w:sz w:val="24"/>
          <w:szCs w:val="24"/>
        </w:rPr>
        <w:t>、</w:t>
      </w:r>
      <w:r w:rsidRPr="00476D5E">
        <w:rPr>
          <w:rFonts w:asciiTheme="minorEastAsia" w:hAnsiTheme="minorEastAsia"/>
          <w:sz w:val="24"/>
          <w:szCs w:val="24"/>
        </w:rPr>
        <w:t>身心健康，达到国家体检与学校心理测试要求。</w:t>
      </w:r>
    </w:p>
    <w:p w:rsidR="005B06D9" w:rsidRPr="00476D5E" w:rsidRDefault="00B64EB3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4、已获得硕士</w:t>
      </w:r>
      <w:r w:rsidRPr="00476D5E">
        <w:rPr>
          <w:rFonts w:asciiTheme="minorEastAsia" w:hAnsiTheme="minorEastAsia"/>
          <w:sz w:val="24"/>
          <w:szCs w:val="24"/>
        </w:rPr>
        <w:t>学位</w:t>
      </w:r>
      <w:r w:rsidRPr="00476D5E">
        <w:rPr>
          <w:rFonts w:asciiTheme="minorEastAsia" w:hAnsiTheme="minorEastAsia" w:hint="eastAsia"/>
          <w:sz w:val="24"/>
          <w:szCs w:val="24"/>
        </w:rPr>
        <w:t>、</w:t>
      </w:r>
      <w:r w:rsidRPr="00476D5E">
        <w:rPr>
          <w:rFonts w:asciiTheme="minorEastAsia" w:hAnsiTheme="minorEastAsia"/>
          <w:sz w:val="24"/>
          <w:szCs w:val="24"/>
        </w:rPr>
        <w:t>应届硕士毕业生</w:t>
      </w:r>
      <w:r w:rsidR="00422DDC" w:rsidRPr="00476D5E">
        <w:rPr>
          <w:rFonts w:asciiTheme="minorEastAsia" w:hAnsiTheme="minorEastAsia" w:hint="eastAsia"/>
          <w:sz w:val="24"/>
          <w:szCs w:val="24"/>
        </w:rPr>
        <w:t>或</w:t>
      </w:r>
      <w:r w:rsidRPr="00476D5E">
        <w:rPr>
          <w:rFonts w:asciiTheme="minorEastAsia" w:hAnsiTheme="minorEastAsia"/>
          <w:sz w:val="24"/>
          <w:szCs w:val="24"/>
        </w:rPr>
        <w:t>获得同等学历认证。</w:t>
      </w:r>
    </w:p>
    <w:p w:rsidR="00B64EB3" w:rsidRPr="00FC452A" w:rsidRDefault="00422DDC" w:rsidP="00476D5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C452A">
        <w:rPr>
          <w:rFonts w:asciiTheme="minorEastAsia" w:hAnsiTheme="minorEastAsia" w:hint="eastAsia"/>
          <w:b/>
          <w:sz w:val="24"/>
          <w:szCs w:val="24"/>
        </w:rPr>
        <w:t>（二）申请</w:t>
      </w:r>
      <w:r w:rsidRPr="00FC452A">
        <w:rPr>
          <w:rFonts w:asciiTheme="minorEastAsia" w:hAnsiTheme="minorEastAsia"/>
          <w:b/>
          <w:sz w:val="24"/>
          <w:szCs w:val="24"/>
        </w:rPr>
        <w:t>审核制审核条件</w:t>
      </w:r>
    </w:p>
    <w:p w:rsidR="00422DDC" w:rsidRPr="00476D5E" w:rsidRDefault="00422DDC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/>
          <w:sz w:val="24"/>
          <w:szCs w:val="24"/>
        </w:rPr>
        <w:t>1</w:t>
      </w:r>
      <w:r w:rsidRPr="00476D5E">
        <w:rPr>
          <w:rFonts w:asciiTheme="minorEastAsia" w:hAnsiTheme="minorEastAsia" w:hint="eastAsia"/>
          <w:sz w:val="24"/>
          <w:szCs w:val="24"/>
        </w:rPr>
        <w:t>、</w:t>
      </w:r>
      <w:r w:rsidRPr="00476D5E">
        <w:rPr>
          <w:rFonts w:asciiTheme="minorEastAsia" w:hAnsiTheme="minorEastAsia"/>
          <w:sz w:val="24"/>
          <w:szCs w:val="24"/>
        </w:rPr>
        <w:t>招生对象：</w:t>
      </w:r>
    </w:p>
    <w:p w:rsidR="00422DDC" w:rsidRPr="00476D5E" w:rsidRDefault="00422DDC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/>
          <w:sz w:val="24"/>
          <w:szCs w:val="24"/>
        </w:rPr>
        <w:t>面向符合报考条件的应、往届学术型硕士，不接受专业学位与同等学力考生报名。录取类别为非定向全日制。</w:t>
      </w:r>
    </w:p>
    <w:p w:rsidR="00422DDC" w:rsidRPr="00476D5E" w:rsidRDefault="00422DDC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2、</w:t>
      </w:r>
      <w:r w:rsidRPr="00476D5E">
        <w:rPr>
          <w:rFonts w:asciiTheme="minorEastAsia" w:hAnsiTheme="minorEastAsia"/>
          <w:sz w:val="24"/>
          <w:szCs w:val="24"/>
        </w:rPr>
        <w:t>审核基本要求：</w:t>
      </w:r>
    </w:p>
    <w:p w:rsidR="00422DDC" w:rsidRPr="00476D5E" w:rsidRDefault="00422DDC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（1）专业</w:t>
      </w:r>
      <w:r w:rsidRPr="00476D5E">
        <w:rPr>
          <w:rFonts w:asciiTheme="minorEastAsia" w:hAnsiTheme="minorEastAsia"/>
          <w:sz w:val="24"/>
          <w:szCs w:val="24"/>
        </w:rPr>
        <w:t>基础</w:t>
      </w:r>
      <w:r w:rsidRPr="00476D5E">
        <w:rPr>
          <w:rFonts w:asciiTheme="minorEastAsia" w:hAnsiTheme="minorEastAsia" w:hint="eastAsia"/>
          <w:sz w:val="24"/>
          <w:szCs w:val="24"/>
        </w:rPr>
        <w:t>扎实，</w:t>
      </w:r>
      <w:r w:rsidRPr="00476D5E">
        <w:rPr>
          <w:rFonts w:asciiTheme="minorEastAsia" w:hAnsiTheme="minorEastAsia"/>
          <w:sz w:val="24"/>
          <w:szCs w:val="24"/>
        </w:rPr>
        <w:t>学习成绩优异。</w:t>
      </w:r>
    </w:p>
    <w:p w:rsidR="00422DDC" w:rsidRPr="00476D5E" w:rsidRDefault="00422DDC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（2）</w:t>
      </w:r>
      <w:r w:rsidR="00476D5E" w:rsidRPr="00476D5E">
        <w:rPr>
          <w:rFonts w:asciiTheme="minorEastAsia" w:hAnsiTheme="minorEastAsia"/>
          <w:sz w:val="24"/>
          <w:szCs w:val="24"/>
        </w:rPr>
        <w:t>已公开发表的学术论文</w:t>
      </w:r>
      <w:r w:rsidR="00476D5E" w:rsidRPr="00476D5E">
        <w:rPr>
          <w:rFonts w:asciiTheme="minorEastAsia" w:hAnsiTheme="minorEastAsia" w:hint="eastAsia"/>
          <w:sz w:val="24"/>
          <w:szCs w:val="24"/>
        </w:rPr>
        <w:t>。</w:t>
      </w:r>
    </w:p>
    <w:p w:rsidR="00476D5E" w:rsidRPr="00476D5E" w:rsidRDefault="00476D5E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（3）有2位</w:t>
      </w:r>
      <w:r w:rsidRPr="00476D5E">
        <w:rPr>
          <w:rFonts w:asciiTheme="minorEastAsia" w:hAnsiTheme="minorEastAsia"/>
          <w:sz w:val="24"/>
          <w:szCs w:val="24"/>
        </w:rPr>
        <w:t>正高职称专家推荐。</w:t>
      </w:r>
    </w:p>
    <w:p w:rsidR="00476D5E" w:rsidRPr="00476D5E" w:rsidRDefault="00476D5E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（4）</w:t>
      </w:r>
      <w:r w:rsidR="00FC452A">
        <w:rPr>
          <w:rFonts w:asciiTheme="minorEastAsia" w:hAnsiTheme="minorEastAsia"/>
          <w:sz w:val="24"/>
          <w:szCs w:val="24"/>
        </w:rPr>
        <w:t>已获得硕士学位或应届硕士毕业生（最迟须在入学前取得硕士学位）</w:t>
      </w:r>
      <w:r w:rsidRPr="00476D5E">
        <w:rPr>
          <w:rFonts w:asciiTheme="minorEastAsia" w:hAnsiTheme="minorEastAsia"/>
          <w:sz w:val="24"/>
          <w:szCs w:val="24"/>
        </w:rPr>
        <w:t>。</w:t>
      </w:r>
    </w:p>
    <w:p w:rsidR="00476D5E" w:rsidRPr="00476D5E" w:rsidRDefault="00476D5E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（5）</w:t>
      </w:r>
      <w:r w:rsidR="00784BB3" w:rsidRPr="00476D5E">
        <w:rPr>
          <w:rFonts w:asciiTheme="minorEastAsia" w:hAnsiTheme="minorEastAsia" w:hint="eastAsia"/>
          <w:sz w:val="24"/>
          <w:szCs w:val="24"/>
        </w:rPr>
        <w:t>申请材料</w:t>
      </w:r>
      <w:r w:rsidR="00784BB3" w:rsidRPr="00476D5E">
        <w:rPr>
          <w:rFonts w:asciiTheme="minorEastAsia" w:hAnsiTheme="minorEastAsia"/>
          <w:sz w:val="24"/>
          <w:szCs w:val="24"/>
        </w:rPr>
        <w:t>齐全，</w:t>
      </w:r>
      <w:r w:rsidR="00784BB3" w:rsidRPr="00476D5E">
        <w:rPr>
          <w:rFonts w:asciiTheme="minorEastAsia" w:hAnsiTheme="minorEastAsia" w:hint="eastAsia"/>
          <w:sz w:val="24"/>
          <w:szCs w:val="24"/>
        </w:rPr>
        <w:t>未有</w:t>
      </w:r>
      <w:r w:rsidR="00784BB3" w:rsidRPr="00476D5E">
        <w:rPr>
          <w:rFonts w:asciiTheme="minorEastAsia" w:hAnsiTheme="minorEastAsia"/>
          <w:sz w:val="24"/>
          <w:szCs w:val="24"/>
        </w:rPr>
        <w:t>佐证材料的不予与认定</w:t>
      </w:r>
      <w:r w:rsidRPr="00476D5E">
        <w:rPr>
          <w:rFonts w:asciiTheme="minorEastAsia" w:hAnsiTheme="minorEastAsia"/>
          <w:sz w:val="24"/>
          <w:szCs w:val="24"/>
        </w:rPr>
        <w:t>。</w:t>
      </w:r>
    </w:p>
    <w:p w:rsidR="00422DDC" w:rsidRPr="00476D5E" w:rsidRDefault="00476D5E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（6）</w:t>
      </w:r>
      <w:r w:rsidR="00784BB3" w:rsidRPr="00476D5E">
        <w:rPr>
          <w:rFonts w:asciiTheme="minorEastAsia" w:hAnsiTheme="minorEastAsia" w:hint="eastAsia"/>
          <w:sz w:val="24"/>
          <w:szCs w:val="24"/>
        </w:rPr>
        <w:t>政审</w:t>
      </w:r>
      <w:r w:rsidR="00784BB3" w:rsidRPr="00476D5E">
        <w:rPr>
          <w:rFonts w:asciiTheme="minorEastAsia" w:hAnsiTheme="minorEastAsia"/>
          <w:sz w:val="24"/>
          <w:szCs w:val="24"/>
        </w:rPr>
        <w:t>合格</w:t>
      </w:r>
      <w:r w:rsidR="00422DDC" w:rsidRPr="00476D5E">
        <w:rPr>
          <w:rFonts w:asciiTheme="minorEastAsia" w:hAnsiTheme="minorEastAsia"/>
          <w:sz w:val="24"/>
          <w:szCs w:val="24"/>
        </w:rPr>
        <w:t>。</w:t>
      </w:r>
    </w:p>
    <w:p w:rsidR="00476D5E" w:rsidRPr="00476D5E" w:rsidRDefault="00476D5E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lastRenderedPageBreak/>
        <w:t>（7）在职</w:t>
      </w:r>
      <w:r w:rsidRPr="00476D5E">
        <w:rPr>
          <w:rFonts w:asciiTheme="minorEastAsia" w:hAnsiTheme="minorEastAsia"/>
          <w:sz w:val="24"/>
          <w:szCs w:val="24"/>
        </w:rPr>
        <w:t>人员</w:t>
      </w:r>
      <w:proofErr w:type="gramStart"/>
      <w:r w:rsidRPr="00476D5E">
        <w:rPr>
          <w:rFonts w:asciiTheme="minorEastAsia" w:hAnsiTheme="minorEastAsia"/>
          <w:sz w:val="24"/>
          <w:szCs w:val="24"/>
        </w:rPr>
        <w:t>需同意</w:t>
      </w:r>
      <w:proofErr w:type="gramEnd"/>
      <w:r w:rsidRPr="00476D5E">
        <w:rPr>
          <w:rFonts w:asciiTheme="minorEastAsia" w:hAnsiTheme="minorEastAsia"/>
          <w:sz w:val="24"/>
          <w:szCs w:val="24"/>
        </w:rPr>
        <w:t>脱产学习，并按规定时间提交辞职证明并将人事档案转入我校。</w:t>
      </w:r>
    </w:p>
    <w:p w:rsidR="00784BB3" w:rsidRPr="00FC452A" w:rsidRDefault="00784BB3" w:rsidP="00784BB3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FC452A">
        <w:rPr>
          <w:rFonts w:asciiTheme="minorEastAsia" w:hAnsiTheme="minorEastAsia" w:hint="eastAsia"/>
          <w:b/>
          <w:sz w:val="24"/>
          <w:szCs w:val="24"/>
        </w:rPr>
        <w:t>（</w:t>
      </w:r>
      <w:r w:rsidRPr="00FC452A">
        <w:rPr>
          <w:rFonts w:asciiTheme="minorEastAsia" w:hAnsiTheme="minorEastAsia" w:hint="eastAsia"/>
          <w:b/>
          <w:sz w:val="24"/>
          <w:szCs w:val="24"/>
        </w:rPr>
        <w:t>三</w:t>
      </w:r>
      <w:r w:rsidRPr="00FC452A">
        <w:rPr>
          <w:rFonts w:asciiTheme="minorEastAsia" w:hAnsiTheme="minorEastAsia" w:hint="eastAsia"/>
          <w:b/>
          <w:sz w:val="24"/>
          <w:szCs w:val="24"/>
        </w:rPr>
        <w:t>）</w:t>
      </w:r>
      <w:r w:rsidRPr="00FC452A">
        <w:rPr>
          <w:rFonts w:asciiTheme="minorEastAsia" w:hAnsiTheme="minorEastAsia" w:hint="eastAsia"/>
          <w:b/>
          <w:sz w:val="24"/>
          <w:szCs w:val="24"/>
        </w:rPr>
        <w:t>硕博连读</w:t>
      </w:r>
      <w:r w:rsidRPr="00FC452A">
        <w:rPr>
          <w:rFonts w:asciiTheme="minorEastAsia" w:hAnsiTheme="minorEastAsia"/>
          <w:b/>
          <w:sz w:val="24"/>
          <w:szCs w:val="24"/>
        </w:rPr>
        <w:t>审核条件</w:t>
      </w:r>
    </w:p>
    <w:p w:rsidR="00784BB3" w:rsidRPr="00784BB3" w:rsidRDefault="00784BB3" w:rsidP="00784B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784BB3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84BB3">
        <w:rPr>
          <w:rFonts w:asciiTheme="minorEastAsia" w:hAnsiTheme="minorEastAsia"/>
          <w:sz w:val="24"/>
          <w:szCs w:val="24"/>
        </w:rPr>
        <w:t>招生对象：面向符合报考条件的暨南大学非定向全日制学术型硕士在校生，录取类别为非定向全日制。具体要求见暨</w:t>
      </w:r>
      <w:proofErr w:type="gramStart"/>
      <w:r w:rsidRPr="00784BB3">
        <w:rPr>
          <w:rFonts w:asciiTheme="minorEastAsia" w:hAnsiTheme="minorEastAsia"/>
          <w:sz w:val="24"/>
          <w:szCs w:val="24"/>
        </w:rPr>
        <w:t>研</w:t>
      </w:r>
      <w:proofErr w:type="gramEnd"/>
      <w:r w:rsidRPr="00784BB3">
        <w:rPr>
          <w:rFonts w:asciiTheme="minorEastAsia" w:hAnsiTheme="minorEastAsia"/>
          <w:sz w:val="24"/>
          <w:szCs w:val="24"/>
        </w:rPr>
        <w:t>﹝2011﹞66号文（自</w:t>
      </w:r>
      <w:proofErr w:type="gramStart"/>
      <w:r w:rsidRPr="00784BB3">
        <w:rPr>
          <w:rFonts w:asciiTheme="minorEastAsia" w:hAnsiTheme="minorEastAsia"/>
          <w:sz w:val="24"/>
          <w:szCs w:val="24"/>
        </w:rPr>
        <w:t>研招网</w:t>
      </w:r>
      <w:proofErr w:type="gramEnd"/>
      <w:r w:rsidRPr="00784BB3">
        <w:rPr>
          <w:rFonts w:asciiTheme="minorEastAsia" w:hAnsiTheme="minorEastAsia"/>
          <w:sz w:val="24"/>
          <w:szCs w:val="24"/>
        </w:rPr>
        <w:t>下载中心下载）。</w:t>
      </w:r>
    </w:p>
    <w:p w:rsidR="00784BB3" w:rsidRPr="00476D5E" w:rsidRDefault="00784BB3" w:rsidP="00784B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Pr="00476D5E">
        <w:rPr>
          <w:rFonts w:asciiTheme="minorEastAsia" w:hAnsiTheme="minorEastAsia"/>
          <w:sz w:val="24"/>
          <w:szCs w:val="24"/>
        </w:rPr>
        <w:t>审核基本要求：</w:t>
      </w:r>
    </w:p>
    <w:p w:rsidR="00784BB3" w:rsidRPr="00476D5E" w:rsidRDefault="00784BB3" w:rsidP="00784B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（1）专业</w:t>
      </w:r>
      <w:r w:rsidRPr="00476D5E">
        <w:rPr>
          <w:rFonts w:asciiTheme="minorEastAsia" w:hAnsiTheme="minorEastAsia"/>
          <w:sz w:val="24"/>
          <w:szCs w:val="24"/>
        </w:rPr>
        <w:t>基础</w:t>
      </w:r>
      <w:r w:rsidRPr="00476D5E">
        <w:rPr>
          <w:rFonts w:asciiTheme="minorEastAsia" w:hAnsiTheme="minorEastAsia" w:hint="eastAsia"/>
          <w:sz w:val="24"/>
          <w:szCs w:val="24"/>
        </w:rPr>
        <w:t>扎实，</w:t>
      </w:r>
      <w:r w:rsidRPr="00476D5E">
        <w:rPr>
          <w:rFonts w:asciiTheme="minorEastAsia" w:hAnsiTheme="minorEastAsia"/>
          <w:sz w:val="24"/>
          <w:szCs w:val="24"/>
        </w:rPr>
        <w:t>学习成绩优异。</w:t>
      </w:r>
    </w:p>
    <w:p w:rsidR="00784BB3" w:rsidRPr="00476D5E" w:rsidRDefault="00784BB3" w:rsidP="00784B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（2）</w:t>
      </w:r>
      <w:r>
        <w:rPr>
          <w:rFonts w:asciiTheme="minorEastAsia" w:hAnsiTheme="minorEastAsia" w:hint="eastAsia"/>
          <w:sz w:val="24"/>
          <w:szCs w:val="24"/>
        </w:rPr>
        <w:t>一篇</w:t>
      </w:r>
      <w:r w:rsidRPr="00476D5E">
        <w:rPr>
          <w:rFonts w:asciiTheme="minorEastAsia" w:hAnsiTheme="minorEastAsia"/>
          <w:sz w:val="24"/>
          <w:szCs w:val="24"/>
        </w:rPr>
        <w:t>学术论文</w:t>
      </w:r>
      <w:r>
        <w:rPr>
          <w:rFonts w:asciiTheme="minorEastAsia" w:hAnsiTheme="minorEastAsia" w:hint="eastAsia"/>
          <w:sz w:val="24"/>
          <w:szCs w:val="24"/>
        </w:rPr>
        <w:t>代表作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工作</w:t>
      </w:r>
      <w:r>
        <w:rPr>
          <w:rFonts w:asciiTheme="minorEastAsia" w:hAnsiTheme="minorEastAsia"/>
          <w:sz w:val="24"/>
          <w:szCs w:val="24"/>
        </w:rPr>
        <w:t>论文、已投稿论文、已发表论文等）</w:t>
      </w:r>
      <w:r w:rsidRPr="00476D5E">
        <w:rPr>
          <w:rFonts w:asciiTheme="minorEastAsia" w:hAnsiTheme="minorEastAsia" w:hint="eastAsia"/>
          <w:sz w:val="24"/>
          <w:szCs w:val="24"/>
        </w:rPr>
        <w:t>。</w:t>
      </w:r>
    </w:p>
    <w:p w:rsidR="00784BB3" w:rsidRPr="00476D5E" w:rsidRDefault="00784BB3" w:rsidP="00784B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（3）有2位</w:t>
      </w:r>
      <w:r w:rsidRPr="00476D5E">
        <w:rPr>
          <w:rFonts w:asciiTheme="minorEastAsia" w:hAnsiTheme="minorEastAsia"/>
          <w:sz w:val="24"/>
          <w:szCs w:val="24"/>
        </w:rPr>
        <w:t>正高职称专家推荐。</w:t>
      </w:r>
    </w:p>
    <w:p w:rsidR="00784BB3" w:rsidRPr="00476D5E" w:rsidRDefault="00784BB3" w:rsidP="00784B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（4）申请材料</w:t>
      </w:r>
      <w:r w:rsidRPr="00476D5E">
        <w:rPr>
          <w:rFonts w:asciiTheme="minorEastAsia" w:hAnsiTheme="minorEastAsia"/>
          <w:sz w:val="24"/>
          <w:szCs w:val="24"/>
        </w:rPr>
        <w:t>齐全，</w:t>
      </w:r>
      <w:r w:rsidRPr="00476D5E">
        <w:rPr>
          <w:rFonts w:asciiTheme="minorEastAsia" w:hAnsiTheme="minorEastAsia" w:hint="eastAsia"/>
          <w:sz w:val="24"/>
          <w:szCs w:val="24"/>
        </w:rPr>
        <w:t>未有</w:t>
      </w:r>
      <w:r w:rsidRPr="00476D5E">
        <w:rPr>
          <w:rFonts w:asciiTheme="minorEastAsia" w:hAnsiTheme="minorEastAsia"/>
          <w:sz w:val="24"/>
          <w:szCs w:val="24"/>
        </w:rPr>
        <w:t>佐证材料的不予与认定。</w:t>
      </w:r>
    </w:p>
    <w:p w:rsidR="00784BB3" w:rsidRPr="00476D5E" w:rsidRDefault="00784BB3" w:rsidP="00784B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76D5E">
        <w:rPr>
          <w:rFonts w:asciiTheme="minorEastAsia" w:hAnsiTheme="minorEastAsia" w:hint="eastAsia"/>
          <w:sz w:val="24"/>
          <w:szCs w:val="24"/>
        </w:rPr>
        <w:t>（5）政审</w:t>
      </w:r>
      <w:r w:rsidRPr="00476D5E">
        <w:rPr>
          <w:rFonts w:asciiTheme="minorEastAsia" w:hAnsiTheme="minorEastAsia"/>
          <w:sz w:val="24"/>
          <w:szCs w:val="24"/>
        </w:rPr>
        <w:t>合格。</w:t>
      </w:r>
    </w:p>
    <w:p w:rsidR="00476D5E" w:rsidRPr="00AC5D67" w:rsidRDefault="0027539A" w:rsidP="00476D5E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AC5D67">
        <w:rPr>
          <w:rFonts w:asciiTheme="minorEastAsia" w:hAnsiTheme="minorEastAsia" w:hint="eastAsia"/>
          <w:b/>
          <w:sz w:val="24"/>
          <w:szCs w:val="24"/>
        </w:rPr>
        <w:t>四</w:t>
      </w:r>
      <w:r w:rsidRPr="00AC5D67">
        <w:rPr>
          <w:rFonts w:asciiTheme="minorEastAsia" w:hAnsiTheme="minorEastAsia"/>
          <w:b/>
          <w:sz w:val="24"/>
          <w:szCs w:val="24"/>
        </w:rPr>
        <w:t>、材料审核</w:t>
      </w:r>
    </w:p>
    <w:p w:rsidR="00784BB3" w:rsidRDefault="0027539A" w:rsidP="00476D5E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</w:t>
      </w:r>
      <w:r>
        <w:rPr>
          <w:rFonts w:asciiTheme="minorEastAsia" w:hAnsiTheme="minorEastAsia"/>
          <w:sz w:val="24"/>
          <w:szCs w:val="24"/>
        </w:rPr>
        <w:t>成</w:t>
      </w:r>
      <w:r>
        <w:rPr>
          <w:rFonts w:asciiTheme="minorEastAsia" w:hAnsiTheme="minorEastAsia" w:hint="eastAsia"/>
          <w:sz w:val="24"/>
          <w:szCs w:val="24"/>
        </w:rPr>
        <w:t>立</w:t>
      </w:r>
      <w:r>
        <w:rPr>
          <w:rFonts w:asciiTheme="minorEastAsia" w:hAnsiTheme="minorEastAsia"/>
          <w:sz w:val="24"/>
          <w:szCs w:val="24"/>
        </w:rPr>
        <w:t>各专业点不少于</w:t>
      </w:r>
      <w:r>
        <w:rPr>
          <w:rFonts w:asciiTheme="minorEastAsia" w:hAnsiTheme="minorEastAsia" w:hint="eastAsia"/>
          <w:sz w:val="24"/>
          <w:szCs w:val="24"/>
        </w:rPr>
        <w:t>7名专家</w:t>
      </w:r>
      <w:r>
        <w:rPr>
          <w:rFonts w:asciiTheme="minorEastAsia" w:hAnsiTheme="minorEastAsia"/>
          <w:sz w:val="24"/>
          <w:szCs w:val="24"/>
        </w:rPr>
        <w:t>对</w:t>
      </w:r>
      <w:r w:rsidR="00DF65F5">
        <w:rPr>
          <w:rFonts w:asciiTheme="minorEastAsia" w:hAnsiTheme="minorEastAsia" w:hint="eastAsia"/>
          <w:sz w:val="24"/>
          <w:szCs w:val="24"/>
        </w:rPr>
        <w:t>申请</w:t>
      </w:r>
      <w:r w:rsidR="00DF65F5">
        <w:rPr>
          <w:rFonts w:asciiTheme="minorEastAsia" w:hAnsiTheme="minorEastAsia"/>
          <w:sz w:val="24"/>
          <w:szCs w:val="24"/>
        </w:rPr>
        <w:t>审核制、硕博连读</w:t>
      </w:r>
      <w:r>
        <w:rPr>
          <w:rFonts w:asciiTheme="minorEastAsia" w:hAnsiTheme="minorEastAsia"/>
          <w:sz w:val="24"/>
          <w:szCs w:val="24"/>
        </w:rPr>
        <w:t>申请材料进行审核，</w:t>
      </w:r>
      <w:r>
        <w:rPr>
          <w:rFonts w:asciiTheme="minorEastAsia" w:hAnsiTheme="minorEastAsia" w:hint="eastAsia"/>
          <w:sz w:val="24"/>
          <w:szCs w:val="24"/>
        </w:rPr>
        <w:t>从</w:t>
      </w:r>
      <w:r>
        <w:rPr>
          <w:rFonts w:asciiTheme="minorEastAsia" w:hAnsiTheme="minorEastAsia"/>
          <w:sz w:val="24"/>
          <w:szCs w:val="24"/>
        </w:rPr>
        <w:t>外语水平、专业素质、研究潜力等三个方面进行评价，每位专家</w:t>
      </w:r>
      <w:r>
        <w:rPr>
          <w:rFonts w:asciiTheme="minorEastAsia" w:hAnsiTheme="minorEastAsia" w:hint="eastAsia"/>
          <w:sz w:val="24"/>
          <w:szCs w:val="24"/>
        </w:rPr>
        <w:t>独立</w:t>
      </w:r>
      <w:r>
        <w:rPr>
          <w:rFonts w:asciiTheme="minorEastAsia" w:hAnsiTheme="minorEastAsia"/>
          <w:sz w:val="24"/>
          <w:szCs w:val="24"/>
        </w:rPr>
        <w:t>评定，去掉最高</w:t>
      </w:r>
      <w:r>
        <w:rPr>
          <w:rFonts w:asciiTheme="minorEastAsia" w:hAnsiTheme="minorEastAsia" w:hint="eastAsia"/>
          <w:sz w:val="24"/>
          <w:szCs w:val="24"/>
        </w:rPr>
        <w:t>最低</w:t>
      </w:r>
      <w:r>
        <w:rPr>
          <w:rFonts w:asciiTheme="minorEastAsia" w:hAnsiTheme="minorEastAsia"/>
          <w:sz w:val="24"/>
          <w:szCs w:val="24"/>
        </w:rPr>
        <w:t>分后，</w:t>
      </w:r>
      <w:r>
        <w:rPr>
          <w:rFonts w:asciiTheme="minorEastAsia" w:hAnsiTheme="minorEastAsia" w:hint="eastAsia"/>
          <w:sz w:val="24"/>
          <w:szCs w:val="24"/>
        </w:rPr>
        <w:t>取</w:t>
      </w:r>
      <w:r>
        <w:rPr>
          <w:rFonts w:asciiTheme="minorEastAsia" w:hAnsiTheme="minorEastAsia"/>
          <w:sz w:val="24"/>
          <w:szCs w:val="24"/>
        </w:rPr>
        <w:t>平均分</w:t>
      </w:r>
      <w:r>
        <w:rPr>
          <w:rFonts w:asciiTheme="minorEastAsia" w:hAnsiTheme="minorEastAsia" w:hint="eastAsia"/>
          <w:sz w:val="24"/>
          <w:szCs w:val="24"/>
        </w:rPr>
        <w:t>作为材料审核</w:t>
      </w:r>
      <w:r w:rsidR="00AC5D67">
        <w:rPr>
          <w:rFonts w:asciiTheme="minorEastAsia" w:hAnsiTheme="minorEastAsia" w:hint="eastAsia"/>
          <w:sz w:val="24"/>
          <w:szCs w:val="24"/>
        </w:rPr>
        <w:t>总</w:t>
      </w:r>
      <w:r>
        <w:rPr>
          <w:rFonts w:asciiTheme="minorEastAsia" w:hAnsiTheme="minorEastAsia"/>
          <w:sz w:val="24"/>
          <w:szCs w:val="24"/>
        </w:rPr>
        <w:t>成绩。</w:t>
      </w:r>
    </w:p>
    <w:p w:rsidR="00784BB3" w:rsidRDefault="0027539A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</w:t>
      </w:r>
      <w:r>
        <w:rPr>
          <w:rFonts w:asciiTheme="minorEastAsia" w:hAnsiTheme="minorEastAsia"/>
          <w:sz w:val="24"/>
          <w:szCs w:val="24"/>
        </w:rPr>
        <w:t>审核成绩合格要求：</w:t>
      </w:r>
      <w:r w:rsidR="00F31A65">
        <w:rPr>
          <w:rFonts w:asciiTheme="minorEastAsia" w:hAnsiTheme="minorEastAsia"/>
          <w:sz w:val="24"/>
          <w:szCs w:val="24"/>
        </w:rPr>
        <w:t>外语水平、专业素质、研究潜力等三个方面</w:t>
      </w:r>
      <w:r w:rsidR="00F31A65">
        <w:rPr>
          <w:rFonts w:asciiTheme="minorEastAsia" w:hAnsiTheme="minorEastAsia" w:hint="eastAsia"/>
          <w:sz w:val="24"/>
          <w:szCs w:val="24"/>
        </w:rPr>
        <w:t>的</w:t>
      </w:r>
      <w:r w:rsidR="00F31A65">
        <w:rPr>
          <w:rFonts w:asciiTheme="minorEastAsia" w:hAnsiTheme="minorEastAsia"/>
          <w:sz w:val="24"/>
          <w:szCs w:val="24"/>
        </w:rPr>
        <w:t>审核成绩不低于</w:t>
      </w:r>
      <w:r w:rsidR="00F31A65">
        <w:rPr>
          <w:rFonts w:asciiTheme="minorEastAsia" w:hAnsiTheme="minorEastAsia" w:hint="eastAsia"/>
          <w:sz w:val="24"/>
          <w:szCs w:val="24"/>
        </w:rPr>
        <w:t>80分</w:t>
      </w:r>
      <w:r w:rsidR="00F31A65">
        <w:rPr>
          <w:rFonts w:asciiTheme="minorEastAsia" w:hAnsiTheme="minorEastAsia"/>
          <w:sz w:val="24"/>
          <w:szCs w:val="24"/>
        </w:rPr>
        <w:t>，</w:t>
      </w:r>
      <w:r w:rsidR="00AC5D67">
        <w:rPr>
          <w:rFonts w:asciiTheme="minorEastAsia" w:hAnsiTheme="minorEastAsia" w:hint="eastAsia"/>
          <w:sz w:val="24"/>
          <w:szCs w:val="24"/>
        </w:rPr>
        <w:t>审核</w:t>
      </w:r>
      <w:r w:rsidR="00AC5D67">
        <w:rPr>
          <w:rFonts w:asciiTheme="minorEastAsia" w:hAnsiTheme="minorEastAsia"/>
          <w:sz w:val="24"/>
          <w:szCs w:val="24"/>
        </w:rPr>
        <w:t>总成绩不低于</w:t>
      </w:r>
      <w:r w:rsidR="00AC5D67">
        <w:rPr>
          <w:rFonts w:asciiTheme="minorEastAsia" w:hAnsiTheme="minorEastAsia" w:hint="eastAsia"/>
          <w:sz w:val="24"/>
          <w:szCs w:val="24"/>
        </w:rPr>
        <w:t>240分</w:t>
      </w:r>
      <w:r w:rsidR="00AC5D67">
        <w:rPr>
          <w:rFonts w:asciiTheme="minorEastAsia" w:hAnsiTheme="minorEastAsia"/>
          <w:sz w:val="24"/>
          <w:szCs w:val="24"/>
        </w:rPr>
        <w:t>。</w:t>
      </w:r>
    </w:p>
    <w:p w:rsidR="00AC5D67" w:rsidRPr="00DF65F5" w:rsidRDefault="00DF65F5" w:rsidP="00476D5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DF65F5">
        <w:rPr>
          <w:rFonts w:asciiTheme="minorEastAsia" w:hAnsiTheme="minorEastAsia" w:hint="eastAsia"/>
          <w:b/>
          <w:sz w:val="24"/>
          <w:szCs w:val="24"/>
        </w:rPr>
        <w:t>五</w:t>
      </w:r>
      <w:r w:rsidRPr="00DF65F5">
        <w:rPr>
          <w:rFonts w:asciiTheme="minorEastAsia" w:hAnsiTheme="minorEastAsia"/>
          <w:b/>
          <w:sz w:val="24"/>
          <w:szCs w:val="24"/>
        </w:rPr>
        <w:t>、复试</w:t>
      </w:r>
    </w:p>
    <w:p w:rsidR="00DF65F5" w:rsidRDefault="00DF65F5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Theme="minorEastAsia" w:hAnsiTheme="minorEastAsia"/>
          <w:sz w:val="24"/>
          <w:szCs w:val="24"/>
        </w:rPr>
        <w:t>每位考生复试时间不少于</w:t>
      </w:r>
      <w:r>
        <w:rPr>
          <w:rFonts w:asciiTheme="minorEastAsia" w:hAnsiTheme="minorEastAsia" w:hint="eastAsia"/>
          <w:sz w:val="24"/>
          <w:szCs w:val="24"/>
        </w:rPr>
        <w:t>30分钟</w:t>
      </w:r>
      <w:r>
        <w:rPr>
          <w:rFonts w:asciiTheme="minorEastAsia" w:hAnsiTheme="minorEastAsia"/>
          <w:sz w:val="24"/>
          <w:szCs w:val="24"/>
        </w:rPr>
        <w:t>，其中汇报个人及学术情况（</w:t>
      </w:r>
      <w:r>
        <w:rPr>
          <w:rFonts w:asciiTheme="minorEastAsia" w:hAnsiTheme="minorEastAsia" w:hint="eastAsia"/>
          <w:sz w:val="24"/>
          <w:szCs w:val="24"/>
        </w:rPr>
        <w:t>PPT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不</w:t>
      </w:r>
      <w:r>
        <w:rPr>
          <w:rFonts w:asciiTheme="minorEastAsia" w:hAnsiTheme="minorEastAsia"/>
          <w:sz w:val="24"/>
          <w:szCs w:val="24"/>
        </w:rPr>
        <w:t>少于</w:t>
      </w:r>
      <w:r>
        <w:rPr>
          <w:rFonts w:asciiTheme="minorEastAsia" w:hAnsiTheme="minorEastAsia" w:hint="eastAsia"/>
          <w:sz w:val="24"/>
          <w:szCs w:val="24"/>
        </w:rPr>
        <w:t>15分</w:t>
      </w:r>
      <w:r>
        <w:rPr>
          <w:rFonts w:asciiTheme="minorEastAsia" w:hAnsiTheme="minorEastAsia"/>
          <w:sz w:val="24"/>
          <w:szCs w:val="24"/>
        </w:rPr>
        <w:t>钟。</w:t>
      </w:r>
    </w:p>
    <w:p w:rsidR="00DF65F5" w:rsidRDefault="00DF65F5" w:rsidP="00476D5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学院组织各专业点不少于</w:t>
      </w:r>
      <w:r>
        <w:rPr>
          <w:rFonts w:asciiTheme="minorEastAsia" w:hAnsiTheme="minorEastAsia" w:hint="eastAsia"/>
          <w:sz w:val="24"/>
          <w:szCs w:val="24"/>
        </w:rPr>
        <w:t>7位</w:t>
      </w:r>
      <w:r>
        <w:rPr>
          <w:rFonts w:asciiTheme="minorEastAsia" w:hAnsiTheme="minorEastAsia"/>
          <w:sz w:val="24"/>
          <w:szCs w:val="24"/>
        </w:rPr>
        <w:t>专家对考生进行面试，独立评分，分别给出外语水平、专业</w:t>
      </w:r>
      <w:r>
        <w:rPr>
          <w:rFonts w:asciiTheme="minorEastAsia" w:hAnsiTheme="minorEastAsia" w:hint="eastAsia"/>
          <w:sz w:val="24"/>
          <w:szCs w:val="24"/>
        </w:rPr>
        <w:t>素质</w:t>
      </w:r>
      <w:r>
        <w:rPr>
          <w:rFonts w:asciiTheme="minorEastAsia" w:hAnsiTheme="minorEastAsia"/>
          <w:sz w:val="24"/>
          <w:szCs w:val="24"/>
        </w:rPr>
        <w:t>、研究潜力三方面的</w:t>
      </w:r>
      <w:r>
        <w:rPr>
          <w:rFonts w:asciiTheme="minorEastAsia" w:hAnsiTheme="minorEastAsia" w:hint="eastAsia"/>
          <w:sz w:val="24"/>
          <w:szCs w:val="24"/>
        </w:rPr>
        <w:t>评价</w:t>
      </w:r>
      <w:r>
        <w:rPr>
          <w:rFonts w:asciiTheme="minorEastAsia" w:hAnsiTheme="minorEastAsia"/>
          <w:sz w:val="24"/>
          <w:szCs w:val="24"/>
        </w:rPr>
        <w:t>分（</w:t>
      </w:r>
      <w:r>
        <w:rPr>
          <w:rFonts w:asciiTheme="minorEastAsia" w:hAnsiTheme="minorEastAsia" w:hint="eastAsia"/>
          <w:sz w:val="24"/>
          <w:szCs w:val="24"/>
        </w:rPr>
        <w:t>各100分</w:t>
      </w:r>
      <w:r>
        <w:rPr>
          <w:rFonts w:asciiTheme="minorEastAsia" w:hAnsiTheme="minorEastAsia"/>
          <w:sz w:val="24"/>
          <w:szCs w:val="24"/>
        </w:rPr>
        <w:t>，总分</w:t>
      </w:r>
      <w:r>
        <w:rPr>
          <w:rFonts w:asciiTheme="minorEastAsia" w:hAnsiTheme="minorEastAsia" w:hint="eastAsia"/>
          <w:sz w:val="24"/>
          <w:szCs w:val="24"/>
        </w:rPr>
        <w:t>300分</w:t>
      </w:r>
      <w:r>
        <w:rPr>
          <w:rFonts w:asciiTheme="minorEastAsia" w:hAnsiTheme="minorEastAsia"/>
          <w:sz w:val="24"/>
          <w:szCs w:val="24"/>
        </w:rPr>
        <w:t>）。</w:t>
      </w:r>
      <w:r>
        <w:rPr>
          <w:rFonts w:asciiTheme="minorEastAsia" w:hAnsiTheme="minorEastAsia" w:hint="eastAsia"/>
          <w:sz w:val="24"/>
          <w:szCs w:val="24"/>
        </w:rPr>
        <w:t>去掉</w:t>
      </w:r>
      <w:r>
        <w:rPr>
          <w:rFonts w:asciiTheme="minorEastAsia" w:hAnsiTheme="minorEastAsia"/>
          <w:sz w:val="24"/>
          <w:szCs w:val="24"/>
        </w:rPr>
        <w:t>最高最低分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取</w:t>
      </w:r>
      <w:r>
        <w:rPr>
          <w:rFonts w:asciiTheme="minorEastAsia" w:hAnsiTheme="minorEastAsia"/>
          <w:sz w:val="24"/>
          <w:szCs w:val="24"/>
        </w:rPr>
        <w:t>平均分</w:t>
      </w:r>
      <w:r>
        <w:rPr>
          <w:rFonts w:asciiTheme="minorEastAsia" w:hAnsiTheme="minorEastAsia" w:hint="eastAsia"/>
          <w:sz w:val="24"/>
          <w:szCs w:val="24"/>
        </w:rPr>
        <w:t>作为</w:t>
      </w:r>
      <w:r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总</w:t>
      </w:r>
      <w:r>
        <w:rPr>
          <w:rFonts w:asciiTheme="minorEastAsia" w:hAnsiTheme="minorEastAsia"/>
          <w:sz w:val="24"/>
          <w:szCs w:val="24"/>
        </w:rPr>
        <w:t>成绩。</w:t>
      </w:r>
    </w:p>
    <w:p w:rsidR="00DF65F5" w:rsidRPr="00DF65F5" w:rsidRDefault="00DF65F5" w:rsidP="00476D5E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3、申请</w:t>
      </w:r>
      <w:r>
        <w:rPr>
          <w:rFonts w:asciiTheme="minorEastAsia" w:hAnsiTheme="minorEastAsia"/>
          <w:sz w:val="24"/>
          <w:szCs w:val="24"/>
        </w:rPr>
        <w:t>审核</w:t>
      </w:r>
      <w:proofErr w:type="gramStart"/>
      <w:r>
        <w:rPr>
          <w:rFonts w:asciiTheme="minorEastAsia" w:hAnsiTheme="minorEastAsia"/>
          <w:sz w:val="24"/>
          <w:szCs w:val="24"/>
        </w:rPr>
        <w:t>制与硕博</w:t>
      </w:r>
      <w:proofErr w:type="gramEnd"/>
      <w:r>
        <w:rPr>
          <w:rFonts w:asciiTheme="minorEastAsia" w:hAnsiTheme="minorEastAsia"/>
          <w:sz w:val="24"/>
          <w:szCs w:val="24"/>
        </w:rPr>
        <w:t>连读考生</w:t>
      </w:r>
      <w:r>
        <w:rPr>
          <w:rFonts w:asciiTheme="minorEastAsia" w:hAnsiTheme="minorEastAsia" w:hint="eastAsia"/>
          <w:sz w:val="24"/>
          <w:szCs w:val="24"/>
        </w:rPr>
        <w:t>材料</w:t>
      </w:r>
      <w:r>
        <w:rPr>
          <w:rFonts w:asciiTheme="minorEastAsia" w:hAnsiTheme="minorEastAsia"/>
          <w:sz w:val="24"/>
          <w:szCs w:val="24"/>
        </w:rPr>
        <w:t>审核</w:t>
      </w:r>
      <w:r w:rsidR="008F69A2">
        <w:rPr>
          <w:rFonts w:asciiTheme="minorEastAsia" w:hAnsiTheme="minorEastAsia" w:hint="eastAsia"/>
          <w:sz w:val="24"/>
          <w:szCs w:val="24"/>
        </w:rPr>
        <w:t>总成绩</w:t>
      </w:r>
      <w:r w:rsidR="008F69A2">
        <w:rPr>
          <w:rFonts w:asciiTheme="minorEastAsia" w:hAnsiTheme="minorEastAsia"/>
          <w:sz w:val="24"/>
          <w:szCs w:val="24"/>
        </w:rPr>
        <w:t>与面试</w:t>
      </w:r>
      <w:r w:rsidR="008F69A2">
        <w:rPr>
          <w:rFonts w:asciiTheme="minorEastAsia" w:hAnsiTheme="minorEastAsia" w:hint="eastAsia"/>
          <w:sz w:val="24"/>
          <w:szCs w:val="24"/>
        </w:rPr>
        <w:t>总</w:t>
      </w:r>
      <w:r w:rsidR="008F69A2">
        <w:rPr>
          <w:rFonts w:asciiTheme="minorEastAsia" w:hAnsiTheme="minorEastAsia"/>
          <w:sz w:val="24"/>
          <w:szCs w:val="24"/>
        </w:rPr>
        <w:t>成绩</w:t>
      </w:r>
      <w:r w:rsidR="008F69A2">
        <w:rPr>
          <w:rFonts w:asciiTheme="minorEastAsia" w:hAnsiTheme="minorEastAsia" w:hint="eastAsia"/>
          <w:sz w:val="24"/>
          <w:szCs w:val="24"/>
        </w:rPr>
        <w:t>的</w:t>
      </w:r>
      <w:r w:rsidR="008F69A2">
        <w:rPr>
          <w:rFonts w:asciiTheme="minorEastAsia" w:hAnsiTheme="minorEastAsia"/>
          <w:sz w:val="24"/>
          <w:szCs w:val="24"/>
        </w:rPr>
        <w:t>加权</w:t>
      </w:r>
      <w:r w:rsidR="00FC452A">
        <w:rPr>
          <w:rFonts w:asciiTheme="minorEastAsia" w:hAnsiTheme="minorEastAsia" w:hint="eastAsia"/>
          <w:sz w:val="24"/>
          <w:szCs w:val="24"/>
        </w:rPr>
        <w:t>总</w:t>
      </w:r>
      <w:r w:rsidR="008F69A2">
        <w:rPr>
          <w:rFonts w:asciiTheme="minorEastAsia" w:hAnsiTheme="minorEastAsia"/>
          <w:sz w:val="24"/>
          <w:szCs w:val="24"/>
        </w:rPr>
        <w:t>分</w:t>
      </w:r>
      <w:r w:rsidR="008F69A2">
        <w:rPr>
          <w:rFonts w:asciiTheme="minorEastAsia" w:hAnsiTheme="minorEastAsia" w:hint="eastAsia"/>
          <w:sz w:val="24"/>
          <w:szCs w:val="24"/>
        </w:rPr>
        <w:t>为</w:t>
      </w:r>
      <w:r w:rsidR="008F69A2">
        <w:rPr>
          <w:rFonts w:asciiTheme="minorEastAsia" w:hAnsiTheme="minorEastAsia"/>
          <w:sz w:val="24"/>
          <w:szCs w:val="24"/>
        </w:rPr>
        <w:t>复试总成绩</w:t>
      </w:r>
      <w:r w:rsidR="008F69A2">
        <w:rPr>
          <w:rFonts w:asciiTheme="minorEastAsia" w:hAnsiTheme="minorEastAsia" w:hint="eastAsia"/>
          <w:sz w:val="24"/>
          <w:szCs w:val="24"/>
        </w:rPr>
        <w:t>，</w:t>
      </w:r>
      <w:r w:rsidR="008F69A2">
        <w:rPr>
          <w:rFonts w:asciiTheme="minorEastAsia" w:hAnsiTheme="minorEastAsia"/>
          <w:sz w:val="24"/>
          <w:szCs w:val="24"/>
        </w:rPr>
        <w:t>权重为各占</w:t>
      </w:r>
      <w:r w:rsidR="008F69A2">
        <w:rPr>
          <w:rFonts w:asciiTheme="minorEastAsia" w:hAnsiTheme="minorEastAsia" w:hint="eastAsia"/>
          <w:sz w:val="24"/>
          <w:szCs w:val="24"/>
        </w:rPr>
        <w:t>50</w:t>
      </w:r>
      <w:r w:rsidR="008F69A2">
        <w:rPr>
          <w:rFonts w:asciiTheme="minorEastAsia" w:hAnsiTheme="minorEastAsia"/>
          <w:sz w:val="24"/>
          <w:szCs w:val="24"/>
        </w:rPr>
        <w:t>%。考生</w:t>
      </w:r>
      <w:r w:rsidR="008F69A2">
        <w:rPr>
          <w:rFonts w:asciiTheme="minorEastAsia" w:hAnsiTheme="minorEastAsia" w:hint="eastAsia"/>
          <w:sz w:val="24"/>
          <w:szCs w:val="24"/>
        </w:rPr>
        <w:t>按</w:t>
      </w:r>
      <w:r w:rsidR="008F69A2">
        <w:rPr>
          <w:rFonts w:asciiTheme="minorEastAsia" w:hAnsiTheme="minorEastAsia"/>
          <w:sz w:val="24"/>
          <w:szCs w:val="24"/>
        </w:rPr>
        <w:t>复试总成绩排序</w:t>
      </w:r>
      <w:r w:rsidR="008F69A2">
        <w:rPr>
          <w:rFonts w:asciiTheme="minorEastAsia" w:hAnsiTheme="minorEastAsia" w:hint="eastAsia"/>
          <w:sz w:val="24"/>
          <w:szCs w:val="24"/>
        </w:rPr>
        <w:t>，</w:t>
      </w:r>
      <w:r w:rsidR="008F69A2">
        <w:rPr>
          <w:rFonts w:asciiTheme="minorEastAsia" w:hAnsiTheme="minorEastAsia"/>
          <w:sz w:val="24"/>
          <w:szCs w:val="24"/>
        </w:rPr>
        <w:t>由高</w:t>
      </w:r>
      <w:r w:rsidR="008F69A2">
        <w:rPr>
          <w:rFonts w:asciiTheme="minorEastAsia" w:hAnsiTheme="minorEastAsia" w:hint="eastAsia"/>
          <w:sz w:val="24"/>
          <w:szCs w:val="24"/>
        </w:rPr>
        <w:t>至</w:t>
      </w:r>
      <w:r w:rsidR="008F69A2">
        <w:rPr>
          <w:rFonts w:asciiTheme="minorEastAsia" w:hAnsiTheme="minorEastAsia"/>
          <w:sz w:val="24"/>
          <w:szCs w:val="24"/>
        </w:rPr>
        <w:t>低依次确定拟录取名单。</w:t>
      </w:r>
      <w:bookmarkStart w:id="0" w:name="_GoBack"/>
      <w:bookmarkEnd w:id="0"/>
    </w:p>
    <w:p w:rsidR="00B07B9E" w:rsidRPr="00476D5E" w:rsidRDefault="008F69A2" w:rsidP="00FC452A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</w:t>
      </w:r>
      <w:r>
        <w:rPr>
          <w:rFonts w:asciiTheme="minorEastAsia" w:hAnsiTheme="minorEastAsia"/>
          <w:sz w:val="24"/>
          <w:szCs w:val="24"/>
        </w:rPr>
        <w:t>申请审核</w:t>
      </w:r>
      <w:proofErr w:type="gramStart"/>
      <w:r>
        <w:rPr>
          <w:rFonts w:asciiTheme="minorEastAsia" w:hAnsiTheme="minorEastAsia" w:hint="eastAsia"/>
          <w:sz w:val="24"/>
          <w:szCs w:val="24"/>
        </w:rPr>
        <w:t>制</w:t>
      </w:r>
      <w:r>
        <w:rPr>
          <w:rFonts w:asciiTheme="minorEastAsia" w:hAnsiTheme="minorEastAsia"/>
          <w:sz w:val="24"/>
          <w:szCs w:val="24"/>
        </w:rPr>
        <w:t>与硕博</w:t>
      </w:r>
      <w:proofErr w:type="gramEnd"/>
      <w:r>
        <w:rPr>
          <w:rFonts w:asciiTheme="minorEastAsia" w:hAnsiTheme="minorEastAsia"/>
          <w:sz w:val="24"/>
          <w:szCs w:val="24"/>
        </w:rPr>
        <w:t>连读录取考生数</w:t>
      </w:r>
      <w:r>
        <w:rPr>
          <w:rFonts w:asciiTheme="minorEastAsia" w:hAnsiTheme="minorEastAsia" w:hint="eastAsia"/>
          <w:sz w:val="24"/>
          <w:szCs w:val="24"/>
        </w:rPr>
        <w:t>由</w:t>
      </w:r>
      <w:r w:rsidR="00FC452A">
        <w:rPr>
          <w:rFonts w:asciiTheme="minorEastAsia" w:hAnsiTheme="minorEastAsia" w:hint="eastAsia"/>
          <w:sz w:val="24"/>
          <w:szCs w:val="24"/>
        </w:rPr>
        <w:t>招生</w:t>
      </w:r>
      <w:r w:rsidR="00FC452A">
        <w:rPr>
          <w:rFonts w:asciiTheme="minorEastAsia" w:hAnsiTheme="minorEastAsia"/>
          <w:sz w:val="24"/>
          <w:szCs w:val="24"/>
        </w:rPr>
        <w:t>领导小组、</w:t>
      </w:r>
      <w:r>
        <w:rPr>
          <w:rFonts w:asciiTheme="minorEastAsia" w:hAnsiTheme="minorEastAsia"/>
          <w:sz w:val="24"/>
          <w:szCs w:val="24"/>
        </w:rPr>
        <w:t>学科组讨论决定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原则上应</w:t>
      </w:r>
      <w:r w:rsidR="00CF0490">
        <w:rPr>
          <w:rFonts w:asciiTheme="minorEastAsia" w:hAnsiTheme="minorEastAsia"/>
          <w:sz w:val="24"/>
          <w:szCs w:val="24"/>
        </w:rPr>
        <w:t>为</w:t>
      </w:r>
      <w:r w:rsidR="00CF0490">
        <w:rPr>
          <w:rFonts w:asciiTheme="minorEastAsia" w:hAnsiTheme="minorEastAsia" w:hint="eastAsia"/>
          <w:sz w:val="24"/>
          <w:szCs w:val="24"/>
        </w:rPr>
        <w:t>统一</w:t>
      </w:r>
      <w:r w:rsidR="00CF0490">
        <w:rPr>
          <w:rFonts w:asciiTheme="minorEastAsia" w:hAnsiTheme="minorEastAsia"/>
          <w:sz w:val="24"/>
          <w:szCs w:val="24"/>
        </w:rPr>
        <w:t>考试招生</w:t>
      </w:r>
      <w:r w:rsidR="00CF0490">
        <w:rPr>
          <w:rFonts w:asciiTheme="minorEastAsia" w:hAnsiTheme="minorEastAsia" w:hint="eastAsia"/>
          <w:sz w:val="24"/>
          <w:szCs w:val="24"/>
        </w:rPr>
        <w:t>预</w:t>
      </w:r>
      <w:r w:rsidR="00CF0490">
        <w:rPr>
          <w:rFonts w:asciiTheme="minorEastAsia" w:hAnsiTheme="minorEastAsia"/>
          <w:sz w:val="24"/>
          <w:szCs w:val="24"/>
        </w:rPr>
        <w:t>留一定</w:t>
      </w:r>
      <w:r w:rsidR="00CF0490">
        <w:rPr>
          <w:rFonts w:asciiTheme="minorEastAsia" w:hAnsiTheme="minorEastAsia" w:hint="eastAsia"/>
          <w:sz w:val="24"/>
          <w:szCs w:val="24"/>
        </w:rPr>
        <w:t>招生</w:t>
      </w:r>
      <w:r w:rsidR="00CF0490">
        <w:rPr>
          <w:rFonts w:asciiTheme="minorEastAsia" w:hAnsiTheme="minorEastAsia"/>
          <w:sz w:val="24"/>
          <w:szCs w:val="24"/>
        </w:rPr>
        <w:t>名额</w:t>
      </w:r>
      <w:r>
        <w:rPr>
          <w:rFonts w:asciiTheme="minorEastAsia" w:hAnsiTheme="minorEastAsia"/>
          <w:sz w:val="24"/>
          <w:szCs w:val="24"/>
        </w:rPr>
        <w:t>。</w:t>
      </w:r>
    </w:p>
    <w:sectPr w:rsidR="00B07B9E" w:rsidRPr="00476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6505"/>
    <w:multiLevelType w:val="hybridMultilevel"/>
    <w:tmpl w:val="CDC8E994"/>
    <w:lvl w:ilvl="0" w:tplc="8F2896D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F7"/>
    <w:rsid w:val="001B5272"/>
    <w:rsid w:val="0027539A"/>
    <w:rsid w:val="00422DDC"/>
    <w:rsid w:val="00476D5E"/>
    <w:rsid w:val="005B06D9"/>
    <w:rsid w:val="00784BB3"/>
    <w:rsid w:val="008F69A2"/>
    <w:rsid w:val="00AC5D67"/>
    <w:rsid w:val="00B07B9E"/>
    <w:rsid w:val="00B64EB3"/>
    <w:rsid w:val="00CF0490"/>
    <w:rsid w:val="00DF65F5"/>
    <w:rsid w:val="00EC3AF7"/>
    <w:rsid w:val="00F31A65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1F8C3-3800-4B32-804B-D0498070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F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452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C45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71B5-A422-4A3F-A4ED-7FF05839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2017-11-24T03:50:00Z</cp:lastPrinted>
  <dcterms:created xsi:type="dcterms:W3CDTF">2017-11-23T08:26:00Z</dcterms:created>
  <dcterms:modified xsi:type="dcterms:W3CDTF">2017-11-24T07:16:00Z</dcterms:modified>
</cp:coreProperties>
</file>